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E071A" w14:textId="5C82E9BB" w:rsidR="0068767F" w:rsidRDefault="00527F40" w:rsidP="0068767F">
      <w:pPr>
        <w:pStyle w:val="Default"/>
        <w:rPr>
          <w:sz w:val="44"/>
          <w:szCs w:val="44"/>
        </w:rPr>
      </w:pPr>
      <w:r>
        <w:rPr>
          <w:b/>
          <w:bCs/>
          <w:sz w:val="44"/>
          <w:szCs w:val="44"/>
        </w:rPr>
        <w:t>AOC GM</w:t>
      </w:r>
      <w:r w:rsidR="00C90C3E">
        <w:rPr>
          <w:rFonts w:hint="eastAsia"/>
          <w:b/>
          <w:bCs/>
          <w:sz w:val="44"/>
          <w:szCs w:val="44"/>
          <w:lang w:eastAsia="zh-CN"/>
        </w:rPr>
        <w:t>3</w:t>
      </w:r>
      <w:r>
        <w:rPr>
          <w:rFonts w:hint="eastAsia"/>
          <w:b/>
          <w:bCs/>
          <w:sz w:val="44"/>
          <w:szCs w:val="44"/>
          <w:lang w:eastAsia="zh-CN"/>
        </w:rPr>
        <w:t>0</w:t>
      </w:r>
      <w:r w:rsidR="0068767F">
        <w:rPr>
          <w:b/>
          <w:bCs/>
          <w:sz w:val="44"/>
          <w:szCs w:val="44"/>
        </w:rPr>
        <w:t>0 Gaming-</w:t>
      </w:r>
      <w:proofErr w:type="spellStart"/>
      <w:r w:rsidR="0068767F">
        <w:rPr>
          <w:b/>
          <w:bCs/>
          <w:sz w:val="44"/>
          <w:szCs w:val="44"/>
        </w:rPr>
        <w:t>Maus</w:t>
      </w:r>
      <w:proofErr w:type="spellEnd"/>
      <w:r w:rsidR="0068767F">
        <w:rPr>
          <w:b/>
          <w:bCs/>
          <w:sz w:val="44"/>
          <w:szCs w:val="44"/>
        </w:rPr>
        <w:t xml:space="preserve"> </w:t>
      </w:r>
    </w:p>
    <w:p w14:paraId="034316E3" w14:textId="77777777" w:rsidR="0068767F" w:rsidRPr="0068767F" w:rsidRDefault="0068767F" w:rsidP="0068767F">
      <w:pPr>
        <w:pStyle w:val="Default"/>
      </w:pPr>
      <w:r w:rsidRPr="0068767F">
        <w:rPr>
          <w:b/>
          <w:bCs/>
        </w:rPr>
        <w:t xml:space="preserve">BENUTZERHANDBUCH </w:t>
      </w:r>
    </w:p>
    <w:p w14:paraId="79701B3B" w14:textId="3FD1BCE9" w:rsidR="0068767F" w:rsidRPr="0068767F" w:rsidRDefault="0068767F" w:rsidP="0068767F">
      <w:pPr>
        <w:jc w:val="left"/>
        <w:rPr>
          <w:rFonts w:eastAsia="PMingLiU" w:cstheme="minorHAnsi"/>
          <w:b/>
          <w:bCs/>
          <w:iCs/>
          <w:kern w:val="0"/>
          <w:lang w:eastAsia="zh-TW"/>
        </w:rPr>
      </w:pPr>
      <w:r w:rsidRPr="0068767F">
        <w:rPr>
          <w:b/>
          <w:bCs/>
        </w:rPr>
        <w:t>Ver.: 1.00</w:t>
      </w:r>
    </w:p>
    <w:p w14:paraId="5CD18E35" w14:textId="77777777" w:rsidR="0068767F" w:rsidRPr="0068767F" w:rsidRDefault="0068767F" w:rsidP="00E16949">
      <w:pPr>
        <w:jc w:val="left"/>
        <w:rPr>
          <w:rFonts w:eastAsia="PMingLiU" w:cstheme="minorHAnsi"/>
          <w:lang w:eastAsia="zh-TW"/>
        </w:rPr>
      </w:pPr>
    </w:p>
    <w:p w14:paraId="68751CD9" w14:textId="77777777" w:rsidR="00766DB0" w:rsidRPr="00766DB0" w:rsidRDefault="00766DB0" w:rsidP="00E16949">
      <w:pPr>
        <w:jc w:val="left"/>
        <w:rPr>
          <w:rFonts w:eastAsia="PMingLiU" w:cstheme="minorHAnsi"/>
          <w:lang w:eastAsia="zh-TW"/>
        </w:rPr>
      </w:pPr>
    </w:p>
    <w:p w14:paraId="3B947402" w14:textId="77777777" w:rsidR="00670F89" w:rsidRPr="00766DB0" w:rsidRDefault="00670F89" w:rsidP="00E16949">
      <w:pPr>
        <w:jc w:val="left"/>
        <w:rPr>
          <w:rFonts w:cstheme="minorHAnsi"/>
          <w:b/>
          <w:sz w:val="28"/>
          <w:szCs w:val="28"/>
          <w:lang w:eastAsia="zh-Hans"/>
        </w:rPr>
      </w:pPr>
    </w:p>
    <w:p w14:paraId="49335535" w14:textId="1C64C64A" w:rsidR="00670F89" w:rsidRPr="00C90C3E" w:rsidRDefault="00527F40" w:rsidP="00E16949">
      <w:pPr>
        <w:jc w:val="left"/>
        <w:rPr>
          <w:rFonts w:cstheme="minorHAnsi"/>
        </w:rPr>
      </w:pPr>
      <w:r w:rsidRPr="00465365">
        <w:rPr>
          <w:rFonts w:eastAsia="黑体" w:cstheme="minorHAnsi"/>
          <w:noProof/>
          <w:lang w:val="en-US" w:eastAsia="zh-CN"/>
        </w:rPr>
        <w:drawing>
          <wp:anchor distT="0" distB="0" distL="114300" distR="114300" simplePos="0" relativeHeight="251660288" behindDoc="0" locked="0" layoutInCell="1" allowOverlap="1" wp14:anchorId="6117C685" wp14:editId="6827BAA6">
            <wp:simplePos x="0" y="0"/>
            <wp:positionH relativeFrom="margin">
              <wp:posOffset>0</wp:posOffset>
            </wp:positionH>
            <wp:positionV relativeFrom="paragraph">
              <wp:posOffset>276860</wp:posOffset>
            </wp:positionV>
            <wp:extent cx="4924425" cy="4619625"/>
            <wp:effectExtent l="0" t="0" r="9525" b="9525"/>
            <wp:wrapTopAndBottom/>
            <wp:docPr id="19" name="图片 18" descr="G903-线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903-线框.jpg"/>
                    <pic:cNvPicPr/>
                  </pic:nvPicPr>
                  <pic:blipFill>
                    <a:blip r:embed="rId9" cstate="print"/>
                    <a:stretch>
                      <a:fillRect/>
                    </a:stretch>
                  </pic:blipFill>
                  <pic:spPr>
                    <a:xfrm>
                      <a:off x="0" y="0"/>
                      <a:ext cx="4924425" cy="4619625"/>
                    </a:xfrm>
                    <a:prstGeom prst="rect">
                      <a:avLst/>
                    </a:prstGeom>
                  </pic:spPr>
                </pic:pic>
              </a:graphicData>
            </a:graphic>
          </wp:anchor>
        </w:drawing>
      </w:r>
    </w:p>
    <w:p w14:paraId="51589BFC" w14:textId="77777777" w:rsidR="00670F89" w:rsidRPr="00FE4A00" w:rsidRDefault="00670F89" w:rsidP="00E16949">
      <w:pPr>
        <w:jc w:val="left"/>
        <w:rPr>
          <w:rFonts w:cstheme="minorHAnsi"/>
          <w:sz w:val="20"/>
          <w:szCs w:val="20"/>
        </w:rPr>
      </w:pPr>
    </w:p>
    <w:p w14:paraId="4F64E232" w14:textId="77777777" w:rsidR="00670F89" w:rsidRPr="00FE4A00" w:rsidRDefault="00670F89" w:rsidP="00E16949">
      <w:pPr>
        <w:spacing w:before="0" w:after="0"/>
        <w:jc w:val="left"/>
        <w:rPr>
          <w:rFonts w:eastAsia="宋体" w:cstheme="minorHAnsi"/>
          <w:sz w:val="21"/>
        </w:rPr>
        <w:sectPr w:rsidR="00670F89" w:rsidRPr="00FE4A00">
          <w:headerReference w:type="default" r:id="rId10"/>
          <w:pgSz w:w="11906" w:h="16838"/>
          <w:pgMar w:top="1440" w:right="1800" w:bottom="1440" w:left="1800" w:header="851" w:footer="992" w:gutter="0"/>
          <w:pgNumType w:start="1"/>
          <w:cols w:space="425"/>
          <w:docGrid w:type="lines" w:linePitch="312"/>
        </w:sectPr>
      </w:pPr>
    </w:p>
    <w:sdt>
      <w:sdtPr>
        <w:rPr>
          <w:rFonts w:eastAsia="宋体" w:cstheme="minorHAnsi"/>
          <w:sz w:val="20"/>
          <w:szCs w:val="22"/>
        </w:rPr>
        <w:id w:val="147475528"/>
      </w:sdtPr>
      <w:sdtEndPr/>
      <w:sdtContent>
        <w:p w14:paraId="152E43E4" w14:textId="77777777" w:rsidR="00520734" w:rsidRDefault="00C40B58" w:rsidP="00E16949">
          <w:pPr>
            <w:spacing w:before="0" w:after="0"/>
            <w:jc w:val="left"/>
            <w:rPr>
              <w:noProof/>
            </w:rPr>
          </w:pPr>
          <w:r w:rsidRPr="00FE4A00">
            <w:rPr>
              <w:rFonts w:cstheme="minorHAnsi"/>
              <w:b/>
              <w:bCs/>
              <w:sz w:val="28"/>
              <w:szCs w:val="28"/>
            </w:rPr>
            <w:t>Katalog</w:t>
          </w:r>
          <w:r w:rsidRPr="00323F5E">
            <w:rPr>
              <w:rFonts w:cstheme="minorHAnsi"/>
              <w:color w:val="auto"/>
              <w:sz w:val="21"/>
              <w:szCs w:val="21"/>
            </w:rPr>
            <w:fldChar w:fldCharType="begin"/>
          </w:r>
          <w:r w:rsidRPr="00323F5E">
            <w:rPr>
              <w:rFonts w:cstheme="minorHAnsi"/>
              <w:color w:val="auto"/>
              <w:sz w:val="21"/>
              <w:szCs w:val="21"/>
            </w:rPr>
            <w:instrText xml:space="preserve">TOC \o "1-3" \h \u </w:instrText>
          </w:r>
          <w:r w:rsidRPr="00323F5E">
            <w:rPr>
              <w:rFonts w:cstheme="minorHAnsi"/>
              <w:color w:val="auto"/>
              <w:sz w:val="21"/>
              <w:szCs w:val="21"/>
            </w:rPr>
            <w:fldChar w:fldCharType="separate"/>
          </w:r>
        </w:p>
        <w:p w14:paraId="2AEF3CA6" w14:textId="02CF3A49" w:rsidR="00520734" w:rsidRDefault="00C0776F">
          <w:pPr>
            <w:pStyle w:val="10"/>
            <w:tabs>
              <w:tab w:val="right" w:leader="dot" w:pos="8296"/>
            </w:tabs>
            <w:rPr>
              <w:rFonts w:eastAsiaTheme="minorEastAsia" w:cstheme="minorBidi"/>
              <w:noProof/>
              <w:color w:val="auto"/>
              <w:sz w:val="21"/>
              <w:szCs w:val="22"/>
              <w:lang w:val="en-US" w:eastAsia="zh-CN"/>
            </w:rPr>
          </w:pPr>
          <w:hyperlink w:anchor="_Toc89246370" w:history="1">
            <w:r w:rsidR="00520734" w:rsidRPr="00E52BA8">
              <w:rPr>
                <w:rStyle w:val="a9"/>
                <w:rFonts w:eastAsia="Batang"/>
                <w:noProof/>
                <w:lang w:val="en-US" w:eastAsia="zh-TW"/>
              </w:rPr>
              <w:t>1.Paketinhalt und Systemanforderungen</w:t>
            </w:r>
            <w:r w:rsidR="00520734">
              <w:rPr>
                <w:noProof/>
              </w:rPr>
              <w:tab/>
            </w:r>
            <w:r w:rsidR="00520734">
              <w:rPr>
                <w:noProof/>
              </w:rPr>
              <w:fldChar w:fldCharType="begin"/>
            </w:r>
            <w:r w:rsidR="00520734">
              <w:rPr>
                <w:noProof/>
              </w:rPr>
              <w:instrText xml:space="preserve"> PAGEREF _Toc89246370 \h </w:instrText>
            </w:r>
            <w:r w:rsidR="00520734">
              <w:rPr>
                <w:noProof/>
              </w:rPr>
            </w:r>
            <w:r w:rsidR="00520734">
              <w:rPr>
                <w:noProof/>
              </w:rPr>
              <w:fldChar w:fldCharType="separate"/>
            </w:r>
            <w:r w:rsidR="00520734">
              <w:rPr>
                <w:noProof/>
              </w:rPr>
              <w:t>1</w:t>
            </w:r>
            <w:r w:rsidR="00520734">
              <w:rPr>
                <w:noProof/>
              </w:rPr>
              <w:fldChar w:fldCharType="end"/>
            </w:r>
          </w:hyperlink>
        </w:p>
        <w:p w14:paraId="36F67656" w14:textId="6083BD60" w:rsidR="00520734" w:rsidRDefault="00C0776F">
          <w:pPr>
            <w:pStyle w:val="10"/>
            <w:tabs>
              <w:tab w:val="right" w:leader="dot" w:pos="8296"/>
            </w:tabs>
            <w:rPr>
              <w:rFonts w:eastAsiaTheme="minorEastAsia" w:cstheme="minorBidi"/>
              <w:noProof/>
              <w:color w:val="auto"/>
              <w:sz w:val="21"/>
              <w:szCs w:val="22"/>
              <w:lang w:val="en-US" w:eastAsia="zh-CN"/>
            </w:rPr>
          </w:pPr>
          <w:hyperlink w:anchor="_Toc89246371" w:history="1">
            <w:r w:rsidR="00520734" w:rsidRPr="00E52BA8">
              <w:rPr>
                <w:rStyle w:val="a9"/>
                <w:bCs/>
                <w:noProof/>
                <w:lang w:val="en-US" w:eastAsia="zh-Hans"/>
              </w:rPr>
              <w:t xml:space="preserve">2 </w:t>
            </w:r>
            <w:r w:rsidR="00520734" w:rsidRPr="00E52BA8">
              <w:rPr>
                <w:rStyle w:val="a9"/>
                <w:rFonts w:eastAsia="PMingLiU"/>
                <w:bCs/>
                <w:noProof/>
                <w:lang w:val="en-US" w:eastAsia="zh-TW"/>
              </w:rPr>
              <w:t>Technische Daten</w:t>
            </w:r>
            <w:r w:rsidR="00520734">
              <w:rPr>
                <w:noProof/>
              </w:rPr>
              <w:tab/>
            </w:r>
            <w:r w:rsidR="00520734">
              <w:rPr>
                <w:noProof/>
              </w:rPr>
              <w:fldChar w:fldCharType="begin"/>
            </w:r>
            <w:r w:rsidR="00520734">
              <w:rPr>
                <w:noProof/>
              </w:rPr>
              <w:instrText xml:space="preserve"> PAGEREF _Toc89246371 \h </w:instrText>
            </w:r>
            <w:r w:rsidR="00520734">
              <w:rPr>
                <w:noProof/>
              </w:rPr>
            </w:r>
            <w:r w:rsidR="00520734">
              <w:rPr>
                <w:noProof/>
              </w:rPr>
              <w:fldChar w:fldCharType="separate"/>
            </w:r>
            <w:r w:rsidR="00520734">
              <w:rPr>
                <w:noProof/>
              </w:rPr>
              <w:t>1</w:t>
            </w:r>
            <w:r w:rsidR="00520734">
              <w:rPr>
                <w:noProof/>
              </w:rPr>
              <w:fldChar w:fldCharType="end"/>
            </w:r>
          </w:hyperlink>
        </w:p>
        <w:p w14:paraId="28268667" w14:textId="27DB4DFA" w:rsidR="00520734" w:rsidRDefault="00C0776F">
          <w:pPr>
            <w:pStyle w:val="10"/>
            <w:tabs>
              <w:tab w:val="right" w:leader="dot" w:pos="8296"/>
            </w:tabs>
            <w:rPr>
              <w:rFonts w:eastAsiaTheme="minorEastAsia" w:cstheme="minorBidi"/>
              <w:noProof/>
              <w:color w:val="auto"/>
              <w:sz w:val="21"/>
              <w:szCs w:val="22"/>
              <w:lang w:val="en-US" w:eastAsia="zh-CN"/>
            </w:rPr>
          </w:pPr>
          <w:hyperlink w:anchor="_Toc89246372" w:history="1">
            <w:r w:rsidR="00520734" w:rsidRPr="00E52BA8">
              <w:rPr>
                <w:rStyle w:val="a9"/>
                <w:rFonts w:eastAsia="Batang"/>
                <w:b/>
                <w:bCs/>
                <w:noProof/>
              </w:rPr>
              <w:t xml:space="preserve">3 </w:t>
            </w:r>
            <w:r w:rsidR="00520734" w:rsidRPr="00E52BA8">
              <w:rPr>
                <w:rStyle w:val="a9"/>
                <w:rFonts w:eastAsia="Batang"/>
                <w:b/>
                <w:bCs/>
                <w:noProof/>
                <w:lang w:val="en-US" w:eastAsia="zh-TW"/>
              </w:rPr>
              <w:t>Gerätelayout</w:t>
            </w:r>
            <w:r w:rsidR="00520734">
              <w:rPr>
                <w:noProof/>
              </w:rPr>
              <w:tab/>
            </w:r>
            <w:r w:rsidR="00520734">
              <w:rPr>
                <w:noProof/>
              </w:rPr>
              <w:fldChar w:fldCharType="begin"/>
            </w:r>
            <w:r w:rsidR="00520734">
              <w:rPr>
                <w:noProof/>
              </w:rPr>
              <w:instrText xml:space="preserve"> PAGEREF _Toc89246372 \h </w:instrText>
            </w:r>
            <w:r w:rsidR="00520734">
              <w:rPr>
                <w:noProof/>
              </w:rPr>
            </w:r>
            <w:r w:rsidR="00520734">
              <w:rPr>
                <w:noProof/>
              </w:rPr>
              <w:fldChar w:fldCharType="separate"/>
            </w:r>
            <w:r w:rsidR="00520734">
              <w:rPr>
                <w:noProof/>
              </w:rPr>
              <w:t>2</w:t>
            </w:r>
            <w:r w:rsidR="00520734">
              <w:rPr>
                <w:noProof/>
              </w:rPr>
              <w:fldChar w:fldCharType="end"/>
            </w:r>
          </w:hyperlink>
        </w:p>
        <w:p w14:paraId="68FEE9FE" w14:textId="485EC471" w:rsidR="00520734" w:rsidRDefault="00C0776F">
          <w:pPr>
            <w:pStyle w:val="10"/>
            <w:tabs>
              <w:tab w:val="right" w:leader="dot" w:pos="8296"/>
            </w:tabs>
            <w:rPr>
              <w:rFonts w:eastAsiaTheme="minorEastAsia" w:cstheme="minorBidi"/>
              <w:noProof/>
              <w:color w:val="auto"/>
              <w:sz w:val="21"/>
              <w:szCs w:val="22"/>
              <w:lang w:val="en-US" w:eastAsia="zh-CN"/>
            </w:rPr>
          </w:pPr>
          <w:hyperlink w:anchor="_Toc89246373" w:history="1">
            <w:r w:rsidR="00520734" w:rsidRPr="00E52BA8">
              <w:rPr>
                <w:rStyle w:val="a9"/>
                <w:rFonts w:eastAsia="PMingLiU"/>
                <w:bCs/>
                <w:noProof/>
                <w:lang w:val="en-US" w:eastAsia="zh-TW"/>
              </w:rPr>
              <w:t>4</w:t>
            </w:r>
            <w:r w:rsidR="00520734" w:rsidRPr="00E52BA8">
              <w:rPr>
                <w:rStyle w:val="a9"/>
                <w:bCs/>
                <w:noProof/>
                <w:lang w:val="en-US" w:eastAsia="zh-Hans"/>
              </w:rPr>
              <w:t xml:space="preserve"> </w:t>
            </w:r>
            <w:r w:rsidR="00520734" w:rsidRPr="00E52BA8">
              <w:rPr>
                <w:rStyle w:val="a9"/>
                <w:rFonts w:eastAsia="PMingLiU"/>
                <w:bCs/>
                <w:noProof/>
                <w:lang w:val="en-US" w:eastAsia="zh-TW"/>
              </w:rPr>
              <w:t>Windows-</w:t>
            </w:r>
            <w:r w:rsidR="00520734" w:rsidRPr="00E52BA8">
              <w:rPr>
                <w:rStyle w:val="a9"/>
                <w:noProof/>
              </w:rPr>
              <w:t xml:space="preserve"> </w:t>
            </w:r>
            <w:r w:rsidR="00520734" w:rsidRPr="00E52BA8">
              <w:rPr>
                <w:rStyle w:val="a9"/>
                <w:rFonts w:eastAsia="PMingLiU"/>
                <w:bCs/>
                <w:noProof/>
                <w:lang w:val="en-US" w:eastAsia="zh-TW"/>
              </w:rPr>
              <w:t>Installation</w:t>
            </w:r>
            <w:r w:rsidR="00520734">
              <w:rPr>
                <w:noProof/>
              </w:rPr>
              <w:tab/>
            </w:r>
            <w:r w:rsidR="00520734">
              <w:rPr>
                <w:noProof/>
              </w:rPr>
              <w:fldChar w:fldCharType="begin"/>
            </w:r>
            <w:r w:rsidR="00520734">
              <w:rPr>
                <w:noProof/>
              </w:rPr>
              <w:instrText xml:space="preserve"> PAGEREF _Toc89246373 \h </w:instrText>
            </w:r>
            <w:r w:rsidR="00520734">
              <w:rPr>
                <w:noProof/>
              </w:rPr>
            </w:r>
            <w:r w:rsidR="00520734">
              <w:rPr>
                <w:noProof/>
              </w:rPr>
              <w:fldChar w:fldCharType="separate"/>
            </w:r>
            <w:r w:rsidR="00520734">
              <w:rPr>
                <w:noProof/>
              </w:rPr>
              <w:t>3</w:t>
            </w:r>
            <w:r w:rsidR="00520734">
              <w:rPr>
                <w:noProof/>
              </w:rPr>
              <w:fldChar w:fldCharType="end"/>
            </w:r>
          </w:hyperlink>
        </w:p>
        <w:p w14:paraId="1663A78B" w14:textId="2099C64A" w:rsidR="00520734" w:rsidRDefault="00C0776F">
          <w:pPr>
            <w:pStyle w:val="10"/>
            <w:tabs>
              <w:tab w:val="right" w:leader="dot" w:pos="8296"/>
            </w:tabs>
            <w:rPr>
              <w:rFonts w:eastAsiaTheme="minorEastAsia" w:cstheme="minorBidi"/>
              <w:noProof/>
              <w:color w:val="auto"/>
              <w:sz w:val="21"/>
              <w:szCs w:val="22"/>
              <w:lang w:val="en-US" w:eastAsia="zh-CN"/>
            </w:rPr>
          </w:pPr>
          <w:hyperlink w:anchor="_Toc89246374" w:history="1">
            <w:r w:rsidR="00520734" w:rsidRPr="00E52BA8">
              <w:rPr>
                <w:rStyle w:val="a9"/>
                <w:rFonts w:eastAsia="PMingLiU" w:cstheme="minorHAnsi"/>
                <w:noProof/>
                <w:lang w:eastAsia="zh-TW"/>
              </w:rPr>
              <w:t>5</w:t>
            </w:r>
            <w:r w:rsidR="00520734" w:rsidRPr="00E52BA8">
              <w:rPr>
                <w:rStyle w:val="a9"/>
                <w:rFonts w:cstheme="minorHAnsi"/>
                <w:noProof/>
              </w:rPr>
              <w:t xml:space="preserve"> Öffnungsmethoden</w:t>
            </w:r>
            <w:r w:rsidR="00520734">
              <w:rPr>
                <w:noProof/>
              </w:rPr>
              <w:tab/>
            </w:r>
            <w:r w:rsidR="00520734">
              <w:rPr>
                <w:noProof/>
              </w:rPr>
              <w:fldChar w:fldCharType="begin"/>
            </w:r>
            <w:r w:rsidR="00520734">
              <w:rPr>
                <w:noProof/>
              </w:rPr>
              <w:instrText xml:space="preserve"> PAGEREF _Toc89246374 \h </w:instrText>
            </w:r>
            <w:r w:rsidR="00520734">
              <w:rPr>
                <w:noProof/>
              </w:rPr>
            </w:r>
            <w:r w:rsidR="00520734">
              <w:rPr>
                <w:noProof/>
              </w:rPr>
              <w:fldChar w:fldCharType="separate"/>
            </w:r>
            <w:r w:rsidR="00520734">
              <w:rPr>
                <w:noProof/>
              </w:rPr>
              <w:t>5</w:t>
            </w:r>
            <w:r w:rsidR="00520734">
              <w:rPr>
                <w:noProof/>
              </w:rPr>
              <w:fldChar w:fldCharType="end"/>
            </w:r>
          </w:hyperlink>
        </w:p>
        <w:p w14:paraId="081F330D" w14:textId="58BC2C8A" w:rsidR="00520734" w:rsidRDefault="00C0776F">
          <w:pPr>
            <w:pStyle w:val="10"/>
            <w:tabs>
              <w:tab w:val="right" w:leader="dot" w:pos="8296"/>
            </w:tabs>
            <w:rPr>
              <w:rFonts w:eastAsiaTheme="minorEastAsia" w:cstheme="minorBidi"/>
              <w:noProof/>
              <w:color w:val="auto"/>
              <w:sz w:val="21"/>
              <w:szCs w:val="22"/>
              <w:lang w:val="en-US" w:eastAsia="zh-CN"/>
            </w:rPr>
          </w:pPr>
          <w:hyperlink w:anchor="_Toc89246375" w:history="1">
            <w:r w:rsidR="00520734" w:rsidRPr="00E52BA8">
              <w:rPr>
                <w:rStyle w:val="a9"/>
                <w:rFonts w:eastAsia="PMingLiU" w:cstheme="minorHAnsi"/>
                <w:noProof/>
                <w:lang w:eastAsia="zh-TW"/>
              </w:rPr>
              <w:t xml:space="preserve">6. </w:t>
            </w:r>
            <w:r w:rsidR="00520734" w:rsidRPr="00E52BA8">
              <w:rPr>
                <w:rStyle w:val="a9"/>
                <w:rFonts w:cstheme="minorHAnsi"/>
                <w:noProof/>
              </w:rPr>
              <w:t>Softwareaktualisierung</w:t>
            </w:r>
            <w:r w:rsidR="00520734">
              <w:rPr>
                <w:noProof/>
              </w:rPr>
              <w:tab/>
            </w:r>
            <w:r w:rsidR="00520734">
              <w:rPr>
                <w:noProof/>
              </w:rPr>
              <w:fldChar w:fldCharType="begin"/>
            </w:r>
            <w:r w:rsidR="00520734">
              <w:rPr>
                <w:noProof/>
              </w:rPr>
              <w:instrText xml:space="preserve"> PAGEREF _Toc89246375 \h </w:instrText>
            </w:r>
            <w:r w:rsidR="00520734">
              <w:rPr>
                <w:noProof/>
              </w:rPr>
            </w:r>
            <w:r w:rsidR="00520734">
              <w:rPr>
                <w:noProof/>
              </w:rPr>
              <w:fldChar w:fldCharType="separate"/>
            </w:r>
            <w:r w:rsidR="00520734">
              <w:rPr>
                <w:noProof/>
              </w:rPr>
              <w:t>6</w:t>
            </w:r>
            <w:r w:rsidR="00520734">
              <w:rPr>
                <w:noProof/>
              </w:rPr>
              <w:fldChar w:fldCharType="end"/>
            </w:r>
          </w:hyperlink>
        </w:p>
        <w:p w14:paraId="2FF62C00" w14:textId="635F1F51" w:rsidR="00520734" w:rsidRDefault="00C0776F">
          <w:pPr>
            <w:pStyle w:val="10"/>
            <w:tabs>
              <w:tab w:val="right" w:leader="dot" w:pos="8296"/>
            </w:tabs>
            <w:rPr>
              <w:rFonts w:eastAsiaTheme="minorEastAsia" w:cstheme="minorBidi"/>
              <w:noProof/>
              <w:color w:val="auto"/>
              <w:sz w:val="21"/>
              <w:szCs w:val="22"/>
              <w:lang w:val="en-US" w:eastAsia="zh-CN"/>
            </w:rPr>
          </w:pPr>
          <w:hyperlink w:anchor="_Toc89246376" w:history="1">
            <w:r w:rsidR="00520734" w:rsidRPr="00E52BA8">
              <w:rPr>
                <w:rStyle w:val="a9"/>
                <w:rFonts w:eastAsia="PMingLiU" w:cstheme="minorHAnsi"/>
                <w:noProof/>
                <w:lang w:eastAsia="zh-TW"/>
              </w:rPr>
              <w:t>7</w:t>
            </w:r>
            <w:r w:rsidR="00520734" w:rsidRPr="00E52BA8">
              <w:rPr>
                <w:rStyle w:val="a9"/>
                <w:rFonts w:cstheme="minorHAnsi"/>
                <w:noProof/>
              </w:rPr>
              <w:t xml:space="preserve"> Startseite</w:t>
            </w:r>
            <w:r w:rsidR="00520734">
              <w:rPr>
                <w:noProof/>
              </w:rPr>
              <w:tab/>
            </w:r>
            <w:r w:rsidR="00520734">
              <w:rPr>
                <w:noProof/>
              </w:rPr>
              <w:fldChar w:fldCharType="begin"/>
            </w:r>
            <w:r w:rsidR="00520734">
              <w:rPr>
                <w:noProof/>
              </w:rPr>
              <w:instrText xml:space="preserve"> PAGEREF _Toc89246376 \h </w:instrText>
            </w:r>
            <w:r w:rsidR="00520734">
              <w:rPr>
                <w:noProof/>
              </w:rPr>
            </w:r>
            <w:r w:rsidR="00520734">
              <w:rPr>
                <w:noProof/>
              </w:rPr>
              <w:fldChar w:fldCharType="separate"/>
            </w:r>
            <w:r w:rsidR="00520734">
              <w:rPr>
                <w:noProof/>
              </w:rPr>
              <w:t>6</w:t>
            </w:r>
            <w:r w:rsidR="00520734">
              <w:rPr>
                <w:noProof/>
              </w:rPr>
              <w:fldChar w:fldCharType="end"/>
            </w:r>
          </w:hyperlink>
        </w:p>
        <w:p w14:paraId="1202D146" w14:textId="6489E2A2" w:rsidR="00520734" w:rsidRDefault="00C0776F">
          <w:pPr>
            <w:pStyle w:val="10"/>
            <w:tabs>
              <w:tab w:val="right" w:leader="dot" w:pos="8296"/>
            </w:tabs>
            <w:rPr>
              <w:rFonts w:eastAsiaTheme="minorEastAsia" w:cstheme="minorBidi"/>
              <w:noProof/>
              <w:color w:val="auto"/>
              <w:sz w:val="21"/>
              <w:szCs w:val="22"/>
              <w:lang w:val="en-US" w:eastAsia="zh-CN"/>
            </w:rPr>
          </w:pPr>
          <w:hyperlink w:anchor="_Toc89246377" w:history="1">
            <w:r w:rsidR="00520734" w:rsidRPr="00E52BA8">
              <w:rPr>
                <w:rStyle w:val="a9"/>
                <w:rFonts w:eastAsia="PMingLiU" w:cstheme="minorHAnsi"/>
                <w:noProof/>
                <w:lang w:eastAsia="zh-TW"/>
              </w:rPr>
              <w:t>8</w:t>
            </w:r>
            <w:r w:rsidR="00520734" w:rsidRPr="00E52BA8">
              <w:rPr>
                <w:rStyle w:val="a9"/>
                <w:rFonts w:cstheme="minorHAnsi"/>
                <w:noProof/>
              </w:rPr>
              <w:t xml:space="preserve"> Geräteeinstellungen</w:t>
            </w:r>
            <w:r w:rsidR="00520734">
              <w:rPr>
                <w:noProof/>
              </w:rPr>
              <w:tab/>
            </w:r>
            <w:r w:rsidR="00520734">
              <w:rPr>
                <w:noProof/>
              </w:rPr>
              <w:fldChar w:fldCharType="begin"/>
            </w:r>
            <w:r w:rsidR="00520734">
              <w:rPr>
                <w:noProof/>
              </w:rPr>
              <w:instrText xml:space="preserve"> PAGEREF _Toc89246377 \h </w:instrText>
            </w:r>
            <w:r w:rsidR="00520734">
              <w:rPr>
                <w:noProof/>
              </w:rPr>
            </w:r>
            <w:r w:rsidR="00520734">
              <w:rPr>
                <w:noProof/>
              </w:rPr>
              <w:fldChar w:fldCharType="separate"/>
            </w:r>
            <w:r w:rsidR="00520734">
              <w:rPr>
                <w:noProof/>
              </w:rPr>
              <w:t>8</w:t>
            </w:r>
            <w:r w:rsidR="00520734">
              <w:rPr>
                <w:noProof/>
              </w:rPr>
              <w:fldChar w:fldCharType="end"/>
            </w:r>
          </w:hyperlink>
        </w:p>
        <w:p w14:paraId="112312AB" w14:textId="15293882" w:rsidR="00520734" w:rsidRDefault="00C0776F">
          <w:pPr>
            <w:pStyle w:val="20"/>
            <w:tabs>
              <w:tab w:val="right" w:leader="dot" w:pos="8296"/>
            </w:tabs>
            <w:ind w:left="480"/>
            <w:rPr>
              <w:rFonts w:eastAsiaTheme="minorEastAsia" w:cstheme="minorBidi"/>
              <w:noProof/>
              <w:color w:val="auto"/>
              <w:sz w:val="21"/>
              <w:szCs w:val="22"/>
              <w:lang w:val="en-US" w:eastAsia="zh-CN"/>
            </w:rPr>
          </w:pPr>
          <w:hyperlink w:anchor="_Toc89246378"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1</w:t>
            </w:r>
            <w:r w:rsidR="00520734" w:rsidRPr="00E52BA8">
              <w:rPr>
                <w:rStyle w:val="a9"/>
                <w:rFonts w:cstheme="minorHAnsi"/>
                <w:noProof/>
              </w:rPr>
              <w:t xml:space="preserve"> Mauseinstellungen</w:t>
            </w:r>
            <w:r w:rsidR="00520734">
              <w:rPr>
                <w:noProof/>
              </w:rPr>
              <w:tab/>
            </w:r>
            <w:r w:rsidR="00520734">
              <w:rPr>
                <w:noProof/>
              </w:rPr>
              <w:fldChar w:fldCharType="begin"/>
            </w:r>
            <w:r w:rsidR="00520734">
              <w:rPr>
                <w:noProof/>
              </w:rPr>
              <w:instrText xml:space="preserve"> PAGEREF _Toc89246378 \h </w:instrText>
            </w:r>
            <w:r w:rsidR="00520734">
              <w:rPr>
                <w:noProof/>
              </w:rPr>
            </w:r>
            <w:r w:rsidR="00520734">
              <w:rPr>
                <w:noProof/>
              </w:rPr>
              <w:fldChar w:fldCharType="separate"/>
            </w:r>
            <w:r w:rsidR="00520734">
              <w:rPr>
                <w:noProof/>
              </w:rPr>
              <w:t>12</w:t>
            </w:r>
            <w:r w:rsidR="00520734">
              <w:rPr>
                <w:noProof/>
              </w:rPr>
              <w:fldChar w:fldCharType="end"/>
            </w:r>
          </w:hyperlink>
        </w:p>
        <w:p w14:paraId="098FF25B" w14:textId="7146115F" w:rsidR="00520734" w:rsidRDefault="00C0776F">
          <w:pPr>
            <w:pStyle w:val="30"/>
            <w:tabs>
              <w:tab w:val="right" w:leader="dot" w:pos="8296"/>
            </w:tabs>
            <w:ind w:left="960"/>
            <w:rPr>
              <w:rFonts w:eastAsiaTheme="minorEastAsia" w:cstheme="minorBidi"/>
              <w:noProof/>
              <w:color w:val="auto"/>
              <w:sz w:val="21"/>
              <w:szCs w:val="22"/>
              <w:lang w:val="en-US" w:eastAsia="zh-CN"/>
            </w:rPr>
          </w:pPr>
          <w:hyperlink w:anchor="_Toc89246379"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1</w:t>
            </w:r>
            <w:r w:rsidR="00520734" w:rsidRPr="00E52BA8">
              <w:rPr>
                <w:rStyle w:val="a9"/>
                <w:rFonts w:cstheme="minorHAnsi"/>
                <w:noProof/>
              </w:rPr>
              <w:t>.1 Customize (Anpassen)</w:t>
            </w:r>
            <w:r w:rsidR="00520734">
              <w:rPr>
                <w:noProof/>
              </w:rPr>
              <w:tab/>
            </w:r>
            <w:r w:rsidR="00520734">
              <w:rPr>
                <w:noProof/>
              </w:rPr>
              <w:fldChar w:fldCharType="begin"/>
            </w:r>
            <w:r w:rsidR="00520734">
              <w:rPr>
                <w:noProof/>
              </w:rPr>
              <w:instrText xml:space="preserve"> PAGEREF _Toc89246379 \h </w:instrText>
            </w:r>
            <w:r w:rsidR="00520734">
              <w:rPr>
                <w:noProof/>
              </w:rPr>
            </w:r>
            <w:r w:rsidR="00520734">
              <w:rPr>
                <w:noProof/>
              </w:rPr>
              <w:fldChar w:fldCharType="separate"/>
            </w:r>
            <w:r w:rsidR="00520734">
              <w:rPr>
                <w:noProof/>
              </w:rPr>
              <w:t>12</w:t>
            </w:r>
            <w:r w:rsidR="00520734">
              <w:rPr>
                <w:noProof/>
              </w:rPr>
              <w:fldChar w:fldCharType="end"/>
            </w:r>
          </w:hyperlink>
        </w:p>
        <w:p w14:paraId="7251446E" w14:textId="192ECEA0" w:rsidR="00520734" w:rsidRDefault="00C0776F">
          <w:pPr>
            <w:pStyle w:val="30"/>
            <w:tabs>
              <w:tab w:val="right" w:leader="dot" w:pos="8296"/>
            </w:tabs>
            <w:ind w:left="960"/>
            <w:rPr>
              <w:rFonts w:eastAsiaTheme="minorEastAsia" w:cstheme="minorBidi"/>
              <w:noProof/>
              <w:color w:val="auto"/>
              <w:sz w:val="21"/>
              <w:szCs w:val="22"/>
              <w:lang w:val="en-US" w:eastAsia="zh-CN"/>
            </w:rPr>
          </w:pPr>
          <w:hyperlink w:anchor="_Toc89246380"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1</w:t>
            </w:r>
            <w:r w:rsidR="00520734" w:rsidRPr="00E52BA8">
              <w:rPr>
                <w:rStyle w:val="a9"/>
                <w:rFonts w:cstheme="minorHAnsi"/>
                <w:noProof/>
              </w:rPr>
              <w:t>.2 Sensitivity (Empfindlichkeit)</w:t>
            </w:r>
            <w:r w:rsidR="00520734">
              <w:rPr>
                <w:noProof/>
              </w:rPr>
              <w:tab/>
            </w:r>
            <w:r w:rsidR="00520734">
              <w:rPr>
                <w:noProof/>
              </w:rPr>
              <w:fldChar w:fldCharType="begin"/>
            </w:r>
            <w:r w:rsidR="00520734">
              <w:rPr>
                <w:noProof/>
              </w:rPr>
              <w:instrText xml:space="preserve"> PAGEREF _Toc89246380 \h </w:instrText>
            </w:r>
            <w:r w:rsidR="00520734">
              <w:rPr>
                <w:noProof/>
              </w:rPr>
            </w:r>
            <w:r w:rsidR="00520734">
              <w:rPr>
                <w:noProof/>
              </w:rPr>
              <w:fldChar w:fldCharType="separate"/>
            </w:r>
            <w:r w:rsidR="00520734">
              <w:rPr>
                <w:noProof/>
              </w:rPr>
              <w:t>16</w:t>
            </w:r>
            <w:r w:rsidR="00520734">
              <w:rPr>
                <w:noProof/>
              </w:rPr>
              <w:fldChar w:fldCharType="end"/>
            </w:r>
          </w:hyperlink>
        </w:p>
        <w:p w14:paraId="32BB12B8" w14:textId="34003414" w:rsidR="00520734" w:rsidRDefault="00C0776F">
          <w:pPr>
            <w:pStyle w:val="30"/>
            <w:tabs>
              <w:tab w:val="right" w:leader="dot" w:pos="8296"/>
            </w:tabs>
            <w:ind w:left="960"/>
            <w:rPr>
              <w:rFonts w:eastAsiaTheme="minorEastAsia" w:cstheme="minorBidi"/>
              <w:noProof/>
              <w:color w:val="auto"/>
              <w:sz w:val="21"/>
              <w:szCs w:val="22"/>
              <w:lang w:val="en-US" w:eastAsia="zh-CN"/>
            </w:rPr>
          </w:pPr>
          <w:hyperlink w:anchor="_Toc89246381"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1</w:t>
            </w:r>
            <w:r w:rsidR="00520734" w:rsidRPr="00E52BA8">
              <w:rPr>
                <w:rStyle w:val="a9"/>
                <w:rFonts w:cstheme="minorHAnsi"/>
                <w:noProof/>
              </w:rPr>
              <w:t>.</w:t>
            </w:r>
            <w:r w:rsidR="00520734" w:rsidRPr="00E52BA8">
              <w:rPr>
                <w:rStyle w:val="a9"/>
                <w:rFonts w:eastAsia="PMingLiU" w:cstheme="minorHAnsi"/>
                <w:noProof/>
                <w:lang w:eastAsia="zh-TW"/>
              </w:rPr>
              <w:t>3</w:t>
            </w:r>
            <w:r w:rsidR="00520734" w:rsidRPr="00E52BA8">
              <w:rPr>
                <w:rStyle w:val="a9"/>
                <w:rFonts w:cstheme="minorHAnsi"/>
                <w:noProof/>
              </w:rPr>
              <w:t xml:space="preserve"> Light FX (Lichteffekte)</w:t>
            </w:r>
            <w:r w:rsidR="00520734">
              <w:rPr>
                <w:noProof/>
              </w:rPr>
              <w:tab/>
            </w:r>
            <w:r w:rsidR="00520734">
              <w:rPr>
                <w:noProof/>
              </w:rPr>
              <w:fldChar w:fldCharType="begin"/>
            </w:r>
            <w:r w:rsidR="00520734">
              <w:rPr>
                <w:noProof/>
              </w:rPr>
              <w:instrText xml:space="preserve"> PAGEREF _Toc89246381 \h </w:instrText>
            </w:r>
            <w:r w:rsidR="00520734">
              <w:rPr>
                <w:noProof/>
              </w:rPr>
            </w:r>
            <w:r w:rsidR="00520734">
              <w:rPr>
                <w:noProof/>
              </w:rPr>
              <w:fldChar w:fldCharType="separate"/>
            </w:r>
            <w:r w:rsidR="00520734">
              <w:rPr>
                <w:noProof/>
              </w:rPr>
              <w:t>17</w:t>
            </w:r>
            <w:r w:rsidR="00520734">
              <w:rPr>
                <w:noProof/>
              </w:rPr>
              <w:fldChar w:fldCharType="end"/>
            </w:r>
          </w:hyperlink>
        </w:p>
        <w:p w14:paraId="4DC9DFE7" w14:textId="3043C2D9" w:rsidR="00520734" w:rsidRDefault="00C0776F">
          <w:pPr>
            <w:pStyle w:val="30"/>
            <w:tabs>
              <w:tab w:val="right" w:leader="dot" w:pos="8296"/>
            </w:tabs>
            <w:ind w:left="960"/>
            <w:rPr>
              <w:rFonts w:eastAsiaTheme="minorEastAsia" w:cstheme="minorBidi"/>
              <w:noProof/>
              <w:color w:val="auto"/>
              <w:sz w:val="21"/>
              <w:szCs w:val="22"/>
              <w:lang w:val="en-US" w:eastAsia="zh-CN"/>
            </w:rPr>
          </w:pPr>
          <w:hyperlink w:anchor="_Toc89246382"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1</w:t>
            </w:r>
            <w:r w:rsidR="00520734" w:rsidRPr="00E52BA8">
              <w:rPr>
                <w:rStyle w:val="a9"/>
                <w:rFonts w:cstheme="minorHAnsi"/>
                <w:noProof/>
              </w:rPr>
              <w:t>.4 Light FX Sync (Lichteffekte-Sync)</w:t>
            </w:r>
            <w:r w:rsidR="00520734">
              <w:rPr>
                <w:noProof/>
              </w:rPr>
              <w:tab/>
            </w:r>
            <w:r w:rsidR="00520734">
              <w:rPr>
                <w:noProof/>
              </w:rPr>
              <w:fldChar w:fldCharType="begin"/>
            </w:r>
            <w:r w:rsidR="00520734">
              <w:rPr>
                <w:noProof/>
              </w:rPr>
              <w:instrText xml:space="preserve"> PAGEREF _Toc89246382 \h </w:instrText>
            </w:r>
            <w:r w:rsidR="00520734">
              <w:rPr>
                <w:noProof/>
              </w:rPr>
            </w:r>
            <w:r w:rsidR="00520734">
              <w:rPr>
                <w:noProof/>
              </w:rPr>
              <w:fldChar w:fldCharType="separate"/>
            </w:r>
            <w:r w:rsidR="00520734">
              <w:rPr>
                <w:noProof/>
              </w:rPr>
              <w:t>18</w:t>
            </w:r>
            <w:r w:rsidR="00520734">
              <w:rPr>
                <w:noProof/>
              </w:rPr>
              <w:fldChar w:fldCharType="end"/>
            </w:r>
          </w:hyperlink>
        </w:p>
        <w:p w14:paraId="549F908F" w14:textId="18A2BB63" w:rsidR="00520734" w:rsidRDefault="00C0776F">
          <w:pPr>
            <w:pStyle w:val="20"/>
            <w:tabs>
              <w:tab w:val="right" w:leader="dot" w:pos="8296"/>
            </w:tabs>
            <w:ind w:left="480"/>
            <w:rPr>
              <w:rFonts w:eastAsiaTheme="minorEastAsia" w:cstheme="minorBidi"/>
              <w:noProof/>
              <w:color w:val="auto"/>
              <w:sz w:val="21"/>
              <w:szCs w:val="22"/>
              <w:lang w:val="en-US" w:eastAsia="zh-CN"/>
            </w:rPr>
          </w:pPr>
          <w:hyperlink w:anchor="_Toc89246383"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2</w:t>
            </w:r>
            <w:r w:rsidR="00520734" w:rsidRPr="00E52BA8">
              <w:rPr>
                <w:rStyle w:val="a9"/>
                <w:rFonts w:cstheme="minorHAnsi"/>
                <w:noProof/>
              </w:rPr>
              <w:t xml:space="preserve"> Macro (Makro)</w:t>
            </w:r>
            <w:r w:rsidR="00520734">
              <w:rPr>
                <w:noProof/>
              </w:rPr>
              <w:tab/>
            </w:r>
            <w:r w:rsidR="00520734">
              <w:rPr>
                <w:noProof/>
              </w:rPr>
              <w:fldChar w:fldCharType="begin"/>
            </w:r>
            <w:r w:rsidR="00520734">
              <w:rPr>
                <w:noProof/>
              </w:rPr>
              <w:instrText xml:space="preserve"> PAGEREF _Toc89246383 \h </w:instrText>
            </w:r>
            <w:r w:rsidR="00520734">
              <w:rPr>
                <w:noProof/>
              </w:rPr>
            </w:r>
            <w:r w:rsidR="00520734">
              <w:rPr>
                <w:noProof/>
              </w:rPr>
              <w:fldChar w:fldCharType="separate"/>
            </w:r>
            <w:r w:rsidR="00520734">
              <w:rPr>
                <w:noProof/>
              </w:rPr>
              <w:t>21</w:t>
            </w:r>
            <w:r w:rsidR="00520734">
              <w:rPr>
                <w:noProof/>
              </w:rPr>
              <w:fldChar w:fldCharType="end"/>
            </w:r>
          </w:hyperlink>
        </w:p>
        <w:p w14:paraId="0879B085" w14:textId="516B32DF" w:rsidR="00520734" w:rsidRDefault="00C0776F">
          <w:pPr>
            <w:pStyle w:val="20"/>
            <w:tabs>
              <w:tab w:val="right" w:leader="dot" w:pos="8296"/>
            </w:tabs>
            <w:ind w:left="480"/>
            <w:rPr>
              <w:rFonts w:eastAsiaTheme="minorEastAsia" w:cstheme="minorBidi"/>
              <w:noProof/>
              <w:color w:val="auto"/>
              <w:sz w:val="21"/>
              <w:szCs w:val="22"/>
              <w:lang w:val="en-US" w:eastAsia="zh-CN"/>
            </w:rPr>
          </w:pPr>
          <w:hyperlink w:anchor="_Toc89246384"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3</w:t>
            </w:r>
            <w:r w:rsidR="00520734" w:rsidRPr="00E52BA8">
              <w:rPr>
                <w:rStyle w:val="a9"/>
                <w:rFonts w:cstheme="minorHAnsi"/>
                <w:noProof/>
              </w:rPr>
              <w:t xml:space="preserve"> Discover (Erkennen)</w:t>
            </w:r>
            <w:r w:rsidR="00520734">
              <w:rPr>
                <w:noProof/>
              </w:rPr>
              <w:tab/>
            </w:r>
            <w:r w:rsidR="00520734">
              <w:rPr>
                <w:noProof/>
              </w:rPr>
              <w:fldChar w:fldCharType="begin"/>
            </w:r>
            <w:r w:rsidR="00520734">
              <w:rPr>
                <w:noProof/>
              </w:rPr>
              <w:instrText xml:space="preserve"> PAGEREF _Toc89246384 \h </w:instrText>
            </w:r>
            <w:r w:rsidR="00520734">
              <w:rPr>
                <w:noProof/>
              </w:rPr>
            </w:r>
            <w:r w:rsidR="00520734">
              <w:rPr>
                <w:noProof/>
              </w:rPr>
              <w:fldChar w:fldCharType="separate"/>
            </w:r>
            <w:r w:rsidR="00520734">
              <w:rPr>
                <w:noProof/>
              </w:rPr>
              <w:t>24</w:t>
            </w:r>
            <w:r w:rsidR="00520734">
              <w:rPr>
                <w:noProof/>
              </w:rPr>
              <w:fldChar w:fldCharType="end"/>
            </w:r>
          </w:hyperlink>
        </w:p>
        <w:p w14:paraId="3F758761" w14:textId="58827575" w:rsidR="00520734" w:rsidRDefault="00C0776F">
          <w:pPr>
            <w:pStyle w:val="30"/>
            <w:tabs>
              <w:tab w:val="right" w:leader="dot" w:pos="8296"/>
            </w:tabs>
            <w:ind w:left="960"/>
            <w:rPr>
              <w:rFonts w:eastAsiaTheme="minorEastAsia" w:cstheme="minorBidi"/>
              <w:noProof/>
              <w:color w:val="auto"/>
              <w:sz w:val="21"/>
              <w:szCs w:val="22"/>
              <w:lang w:val="en-US" w:eastAsia="zh-CN"/>
            </w:rPr>
          </w:pPr>
          <w:hyperlink w:anchor="_Toc89246385"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3</w:t>
            </w:r>
            <w:r w:rsidR="00520734" w:rsidRPr="00E52BA8">
              <w:rPr>
                <w:rStyle w:val="a9"/>
                <w:rFonts w:cstheme="minorHAnsi"/>
                <w:noProof/>
              </w:rPr>
              <w:t>.1 Profil herunterladen</w:t>
            </w:r>
            <w:r w:rsidR="00520734">
              <w:rPr>
                <w:noProof/>
              </w:rPr>
              <w:tab/>
            </w:r>
            <w:r w:rsidR="00520734">
              <w:rPr>
                <w:noProof/>
              </w:rPr>
              <w:fldChar w:fldCharType="begin"/>
            </w:r>
            <w:r w:rsidR="00520734">
              <w:rPr>
                <w:noProof/>
              </w:rPr>
              <w:instrText xml:space="preserve"> PAGEREF _Toc89246385 \h </w:instrText>
            </w:r>
            <w:r w:rsidR="00520734">
              <w:rPr>
                <w:noProof/>
              </w:rPr>
            </w:r>
            <w:r w:rsidR="00520734">
              <w:rPr>
                <w:noProof/>
              </w:rPr>
              <w:fldChar w:fldCharType="separate"/>
            </w:r>
            <w:r w:rsidR="00520734">
              <w:rPr>
                <w:noProof/>
              </w:rPr>
              <w:t>27</w:t>
            </w:r>
            <w:r w:rsidR="00520734">
              <w:rPr>
                <w:noProof/>
              </w:rPr>
              <w:fldChar w:fldCharType="end"/>
            </w:r>
          </w:hyperlink>
        </w:p>
        <w:p w14:paraId="1AD75C66" w14:textId="03698F1C" w:rsidR="00520734" w:rsidRDefault="00C0776F">
          <w:pPr>
            <w:pStyle w:val="30"/>
            <w:tabs>
              <w:tab w:val="right" w:leader="dot" w:pos="8296"/>
            </w:tabs>
            <w:ind w:left="960"/>
            <w:rPr>
              <w:rFonts w:eastAsiaTheme="minorEastAsia" w:cstheme="minorBidi"/>
              <w:noProof/>
              <w:color w:val="auto"/>
              <w:sz w:val="21"/>
              <w:szCs w:val="22"/>
              <w:lang w:val="en-US" w:eastAsia="zh-CN"/>
            </w:rPr>
          </w:pPr>
          <w:hyperlink w:anchor="_Toc89246386"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3</w:t>
            </w:r>
            <w:r w:rsidR="00520734" w:rsidRPr="00E52BA8">
              <w:rPr>
                <w:rStyle w:val="a9"/>
                <w:rFonts w:cstheme="minorHAnsi"/>
                <w:noProof/>
              </w:rPr>
              <w:t>.2 Profil konfigurieren</w:t>
            </w:r>
            <w:r w:rsidR="00520734">
              <w:rPr>
                <w:noProof/>
              </w:rPr>
              <w:tab/>
            </w:r>
            <w:r w:rsidR="00520734">
              <w:rPr>
                <w:noProof/>
              </w:rPr>
              <w:fldChar w:fldCharType="begin"/>
            </w:r>
            <w:r w:rsidR="00520734">
              <w:rPr>
                <w:noProof/>
              </w:rPr>
              <w:instrText xml:space="preserve"> PAGEREF _Toc89246386 \h </w:instrText>
            </w:r>
            <w:r w:rsidR="00520734">
              <w:rPr>
                <w:noProof/>
              </w:rPr>
            </w:r>
            <w:r w:rsidR="00520734">
              <w:rPr>
                <w:noProof/>
              </w:rPr>
              <w:fldChar w:fldCharType="separate"/>
            </w:r>
            <w:r w:rsidR="00520734">
              <w:rPr>
                <w:noProof/>
              </w:rPr>
              <w:t>28</w:t>
            </w:r>
            <w:r w:rsidR="00520734">
              <w:rPr>
                <w:noProof/>
              </w:rPr>
              <w:fldChar w:fldCharType="end"/>
            </w:r>
          </w:hyperlink>
        </w:p>
        <w:p w14:paraId="53006575" w14:textId="7EA230CE" w:rsidR="00520734" w:rsidRDefault="00C0776F">
          <w:pPr>
            <w:pStyle w:val="30"/>
            <w:tabs>
              <w:tab w:val="right" w:leader="dot" w:pos="8296"/>
            </w:tabs>
            <w:ind w:left="960"/>
            <w:rPr>
              <w:rFonts w:eastAsiaTheme="minorEastAsia" w:cstheme="minorBidi"/>
              <w:noProof/>
              <w:color w:val="auto"/>
              <w:sz w:val="21"/>
              <w:szCs w:val="22"/>
              <w:lang w:val="en-US" w:eastAsia="zh-CN"/>
            </w:rPr>
          </w:pPr>
          <w:hyperlink w:anchor="_Toc89246387"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3</w:t>
            </w:r>
            <w:r w:rsidR="00520734" w:rsidRPr="00E52BA8">
              <w:rPr>
                <w:rStyle w:val="a9"/>
                <w:rFonts w:cstheme="minorHAnsi"/>
                <w:noProof/>
              </w:rPr>
              <w:t>.3 Upload</w:t>
            </w:r>
            <w:r w:rsidR="00520734">
              <w:rPr>
                <w:noProof/>
              </w:rPr>
              <w:tab/>
            </w:r>
            <w:r w:rsidR="00520734">
              <w:rPr>
                <w:noProof/>
              </w:rPr>
              <w:fldChar w:fldCharType="begin"/>
            </w:r>
            <w:r w:rsidR="00520734">
              <w:rPr>
                <w:noProof/>
              </w:rPr>
              <w:instrText xml:space="preserve"> PAGEREF _Toc89246387 \h </w:instrText>
            </w:r>
            <w:r w:rsidR="00520734">
              <w:rPr>
                <w:noProof/>
              </w:rPr>
            </w:r>
            <w:r w:rsidR="00520734">
              <w:rPr>
                <w:noProof/>
              </w:rPr>
              <w:fldChar w:fldCharType="separate"/>
            </w:r>
            <w:r w:rsidR="00520734">
              <w:rPr>
                <w:noProof/>
              </w:rPr>
              <w:t>30</w:t>
            </w:r>
            <w:r w:rsidR="00520734">
              <w:rPr>
                <w:noProof/>
              </w:rPr>
              <w:fldChar w:fldCharType="end"/>
            </w:r>
          </w:hyperlink>
        </w:p>
        <w:p w14:paraId="51412061" w14:textId="39937D54" w:rsidR="00520734" w:rsidRDefault="00C0776F">
          <w:pPr>
            <w:pStyle w:val="30"/>
            <w:tabs>
              <w:tab w:val="right" w:leader="dot" w:pos="8296"/>
            </w:tabs>
            <w:ind w:left="960"/>
            <w:rPr>
              <w:rFonts w:eastAsiaTheme="minorEastAsia" w:cstheme="minorBidi"/>
              <w:noProof/>
              <w:color w:val="auto"/>
              <w:sz w:val="21"/>
              <w:szCs w:val="22"/>
              <w:lang w:val="en-US" w:eastAsia="zh-CN"/>
            </w:rPr>
          </w:pPr>
          <w:hyperlink w:anchor="_Toc89246388"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3</w:t>
            </w:r>
            <w:r w:rsidR="00520734" w:rsidRPr="00E52BA8">
              <w:rPr>
                <w:rStyle w:val="a9"/>
                <w:rFonts w:cstheme="minorHAnsi"/>
                <w:noProof/>
              </w:rPr>
              <w:t>.4 Search (Suche)</w:t>
            </w:r>
            <w:r w:rsidR="00520734">
              <w:rPr>
                <w:noProof/>
              </w:rPr>
              <w:tab/>
            </w:r>
            <w:r w:rsidR="00520734">
              <w:rPr>
                <w:noProof/>
              </w:rPr>
              <w:fldChar w:fldCharType="begin"/>
            </w:r>
            <w:r w:rsidR="00520734">
              <w:rPr>
                <w:noProof/>
              </w:rPr>
              <w:instrText xml:space="preserve"> PAGEREF _Toc89246388 \h </w:instrText>
            </w:r>
            <w:r w:rsidR="00520734">
              <w:rPr>
                <w:noProof/>
              </w:rPr>
            </w:r>
            <w:r w:rsidR="00520734">
              <w:rPr>
                <w:noProof/>
              </w:rPr>
              <w:fldChar w:fldCharType="separate"/>
            </w:r>
            <w:r w:rsidR="00520734">
              <w:rPr>
                <w:noProof/>
              </w:rPr>
              <w:t>31</w:t>
            </w:r>
            <w:r w:rsidR="00520734">
              <w:rPr>
                <w:noProof/>
              </w:rPr>
              <w:fldChar w:fldCharType="end"/>
            </w:r>
          </w:hyperlink>
        </w:p>
        <w:p w14:paraId="4A841223" w14:textId="57E2D824" w:rsidR="00520734" w:rsidRDefault="00C0776F">
          <w:pPr>
            <w:pStyle w:val="30"/>
            <w:tabs>
              <w:tab w:val="right" w:leader="dot" w:pos="8296"/>
            </w:tabs>
            <w:ind w:left="960"/>
            <w:rPr>
              <w:rFonts w:eastAsiaTheme="minorEastAsia" w:cstheme="minorBidi"/>
              <w:noProof/>
              <w:color w:val="auto"/>
              <w:sz w:val="21"/>
              <w:szCs w:val="22"/>
              <w:lang w:val="en-US" w:eastAsia="zh-CN"/>
            </w:rPr>
          </w:pPr>
          <w:hyperlink w:anchor="_Toc89246389"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3</w:t>
            </w:r>
            <w:r w:rsidR="00520734" w:rsidRPr="00E52BA8">
              <w:rPr>
                <w:rStyle w:val="a9"/>
                <w:rFonts w:cstheme="minorHAnsi"/>
                <w:noProof/>
              </w:rPr>
              <w:t>.5 Login (Anmelden)</w:t>
            </w:r>
            <w:r w:rsidR="00520734">
              <w:rPr>
                <w:noProof/>
              </w:rPr>
              <w:tab/>
            </w:r>
            <w:r w:rsidR="00520734">
              <w:rPr>
                <w:noProof/>
              </w:rPr>
              <w:fldChar w:fldCharType="begin"/>
            </w:r>
            <w:r w:rsidR="00520734">
              <w:rPr>
                <w:noProof/>
              </w:rPr>
              <w:instrText xml:space="preserve"> PAGEREF _Toc89246389 \h </w:instrText>
            </w:r>
            <w:r w:rsidR="00520734">
              <w:rPr>
                <w:noProof/>
              </w:rPr>
            </w:r>
            <w:r w:rsidR="00520734">
              <w:rPr>
                <w:noProof/>
              </w:rPr>
              <w:fldChar w:fldCharType="separate"/>
            </w:r>
            <w:r w:rsidR="00520734">
              <w:rPr>
                <w:noProof/>
              </w:rPr>
              <w:t>31</w:t>
            </w:r>
            <w:r w:rsidR="00520734">
              <w:rPr>
                <w:noProof/>
              </w:rPr>
              <w:fldChar w:fldCharType="end"/>
            </w:r>
          </w:hyperlink>
        </w:p>
        <w:p w14:paraId="47B8ADF1" w14:textId="4FB522E8" w:rsidR="00520734" w:rsidRDefault="00C0776F">
          <w:pPr>
            <w:pStyle w:val="30"/>
            <w:tabs>
              <w:tab w:val="right" w:leader="dot" w:pos="8296"/>
            </w:tabs>
            <w:ind w:left="960"/>
            <w:rPr>
              <w:rFonts w:eastAsiaTheme="minorEastAsia" w:cstheme="minorBidi"/>
              <w:noProof/>
              <w:color w:val="auto"/>
              <w:sz w:val="21"/>
              <w:szCs w:val="22"/>
              <w:lang w:val="en-US" w:eastAsia="zh-CN"/>
            </w:rPr>
          </w:pPr>
          <w:hyperlink w:anchor="_Toc89246390"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3</w:t>
            </w:r>
            <w:r w:rsidR="00520734" w:rsidRPr="00E52BA8">
              <w:rPr>
                <w:rStyle w:val="a9"/>
                <w:rFonts w:cstheme="minorHAnsi"/>
                <w:noProof/>
              </w:rPr>
              <w:t>.6 My Account (Mein Konto)</w:t>
            </w:r>
            <w:r w:rsidR="00520734">
              <w:rPr>
                <w:noProof/>
              </w:rPr>
              <w:tab/>
            </w:r>
            <w:r w:rsidR="00520734">
              <w:rPr>
                <w:noProof/>
              </w:rPr>
              <w:fldChar w:fldCharType="begin"/>
            </w:r>
            <w:r w:rsidR="00520734">
              <w:rPr>
                <w:noProof/>
              </w:rPr>
              <w:instrText xml:space="preserve"> PAGEREF _Toc89246390 \h </w:instrText>
            </w:r>
            <w:r w:rsidR="00520734">
              <w:rPr>
                <w:noProof/>
              </w:rPr>
            </w:r>
            <w:r w:rsidR="00520734">
              <w:rPr>
                <w:noProof/>
              </w:rPr>
              <w:fldChar w:fldCharType="separate"/>
            </w:r>
            <w:r w:rsidR="00520734">
              <w:rPr>
                <w:noProof/>
              </w:rPr>
              <w:t>36</w:t>
            </w:r>
            <w:r w:rsidR="00520734">
              <w:rPr>
                <w:noProof/>
              </w:rPr>
              <w:fldChar w:fldCharType="end"/>
            </w:r>
          </w:hyperlink>
        </w:p>
        <w:p w14:paraId="12F5DF9A" w14:textId="0D30281C" w:rsidR="00520734" w:rsidRDefault="00C0776F">
          <w:pPr>
            <w:pStyle w:val="20"/>
            <w:tabs>
              <w:tab w:val="right" w:leader="dot" w:pos="8296"/>
            </w:tabs>
            <w:ind w:left="480"/>
            <w:rPr>
              <w:rFonts w:eastAsiaTheme="minorEastAsia" w:cstheme="minorBidi"/>
              <w:noProof/>
              <w:color w:val="auto"/>
              <w:sz w:val="21"/>
              <w:szCs w:val="22"/>
              <w:lang w:val="en-US" w:eastAsia="zh-CN"/>
            </w:rPr>
          </w:pPr>
          <w:hyperlink w:anchor="_Toc89246391"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4</w:t>
            </w:r>
            <w:r w:rsidR="00520734" w:rsidRPr="00E52BA8">
              <w:rPr>
                <w:rStyle w:val="a9"/>
                <w:rFonts w:cstheme="minorHAnsi"/>
                <w:noProof/>
              </w:rPr>
              <w:t xml:space="preserve"> Setting (Einstellungen)</w:t>
            </w:r>
            <w:r w:rsidR="00520734">
              <w:rPr>
                <w:noProof/>
              </w:rPr>
              <w:tab/>
            </w:r>
            <w:r w:rsidR="00520734">
              <w:rPr>
                <w:noProof/>
              </w:rPr>
              <w:fldChar w:fldCharType="begin"/>
            </w:r>
            <w:r w:rsidR="00520734">
              <w:rPr>
                <w:noProof/>
              </w:rPr>
              <w:instrText xml:space="preserve"> PAGEREF _Toc89246391 \h </w:instrText>
            </w:r>
            <w:r w:rsidR="00520734">
              <w:rPr>
                <w:noProof/>
              </w:rPr>
            </w:r>
            <w:r w:rsidR="00520734">
              <w:rPr>
                <w:noProof/>
              </w:rPr>
              <w:fldChar w:fldCharType="separate"/>
            </w:r>
            <w:r w:rsidR="00520734">
              <w:rPr>
                <w:noProof/>
              </w:rPr>
              <w:t>40</w:t>
            </w:r>
            <w:r w:rsidR="00520734">
              <w:rPr>
                <w:noProof/>
              </w:rPr>
              <w:fldChar w:fldCharType="end"/>
            </w:r>
          </w:hyperlink>
        </w:p>
        <w:p w14:paraId="7D8FE3BE" w14:textId="092E16B3" w:rsidR="00520734" w:rsidRDefault="00C0776F">
          <w:pPr>
            <w:pStyle w:val="20"/>
            <w:tabs>
              <w:tab w:val="right" w:leader="dot" w:pos="8296"/>
            </w:tabs>
            <w:ind w:left="480"/>
            <w:rPr>
              <w:rFonts w:eastAsiaTheme="minorEastAsia" w:cstheme="minorBidi"/>
              <w:noProof/>
              <w:color w:val="auto"/>
              <w:sz w:val="21"/>
              <w:szCs w:val="22"/>
              <w:lang w:val="en-US" w:eastAsia="zh-CN"/>
            </w:rPr>
          </w:pPr>
          <w:hyperlink w:anchor="_Toc89246392" w:history="1">
            <w:r w:rsidR="00520734" w:rsidRPr="00E52BA8">
              <w:rPr>
                <w:rStyle w:val="a9"/>
                <w:rFonts w:eastAsia="PMingLiU" w:cstheme="minorHAnsi"/>
                <w:noProof/>
                <w:lang w:eastAsia="zh-TW"/>
              </w:rPr>
              <w:t>8</w:t>
            </w:r>
            <w:r w:rsidR="00520734" w:rsidRPr="00E52BA8">
              <w:rPr>
                <w:rStyle w:val="a9"/>
                <w:rFonts w:cstheme="minorHAnsi"/>
                <w:noProof/>
              </w:rPr>
              <w:t>.</w:t>
            </w:r>
            <w:r w:rsidR="00520734" w:rsidRPr="00E52BA8">
              <w:rPr>
                <w:rStyle w:val="a9"/>
                <w:rFonts w:eastAsia="PMingLiU" w:cstheme="minorHAnsi"/>
                <w:noProof/>
                <w:lang w:eastAsia="zh-TW"/>
              </w:rPr>
              <w:t>5</w:t>
            </w:r>
            <w:r w:rsidR="00520734" w:rsidRPr="00E52BA8">
              <w:rPr>
                <w:rStyle w:val="a9"/>
                <w:rFonts w:cstheme="minorHAnsi"/>
                <w:noProof/>
              </w:rPr>
              <w:t xml:space="preserve"> Ablage</w:t>
            </w:r>
            <w:r w:rsidR="00520734">
              <w:rPr>
                <w:noProof/>
              </w:rPr>
              <w:tab/>
            </w:r>
            <w:r w:rsidR="00520734">
              <w:rPr>
                <w:noProof/>
              </w:rPr>
              <w:fldChar w:fldCharType="begin"/>
            </w:r>
            <w:r w:rsidR="00520734">
              <w:rPr>
                <w:noProof/>
              </w:rPr>
              <w:instrText xml:space="preserve"> PAGEREF _Toc89246392 \h </w:instrText>
            </w:r>
            <w:r w:rsidR="00520734">
              <w:rPr>
                <w:noProof/>
              </w:rPr>
            </w:r>
            <w:r w:rsidR="00520734">
              <w:rPr>
                <w:noProof/>
              </w:rPr>
              <w:fldChar w:fldCharType="separate"/>
            </w:r>
            <w:r w:rsidR="00520734">
              <w:rPr>
                <w:noProof/>
              </w:rPr>
              <w:t>40</w:t>
            </w:r>
            <w:r w:rsidR="00520734">
              <w:rPr>
                <w:noProof/>
              </w:rPr>
              <w:fldChar w:fldCharType="end"/>
            </w:r>
          </w:hyperlink>
        </w:p>
        <w:p w14:paraId="1420F732" w14:textId="13B7A850" w:rsidR="00520734" w:rsidRDefault="00C0776F">
          <w:pPr>
            <w:pStyle w:val="20"/>
            <w:tabs>
              <w:tab w:val="right" w:leader="dot" w:pos="8296"/>
            </w:tabs>
            <w:ind w:left="480"/>
            <w:rPr>
              <w:rFonts w:eastAsiaTheme="minorEastAsia" w:cstheme="minorBidi"/>
              <w:noProof/>
              <w:color w:val="auto"/>
              <w:sz w:val="21"/>
              <w:szCs w:val="22"/>
              <w:lang w:val="en-US" w:eastAsia="zh-CN"/>
            </w:rPr>
          </w:pPr>
          <w:hyperlink w:anchor="_Toc89246393" w:history="1">
            <w:r w:rsidR="00520734" w:rsidRPr="00E52BA8">
              <w:rPr>
                <w:rStyle w:val="a9"/>
                <w:rFonts w:eastAsia="PMingLiU" w:cstheme="minorHAnsi"/>
                <w:noProof/>
                <w:lang w:eastAsia="zh-TW"/>
              </w:rPr>
              <w:t>9</w:t>
            </w:r>
            <w:r w:rsidR="00520734" w:rsidRPr="00E52BA8">
              <w:rPr>
                <w:rStyle w:val="a9"/>
                <w:rFonts w:cstheme="minorHAnsi"/>
                <w:noProof/>
              </w:rPr>
              <w:t xml:space="preserve"> Sicherheit U</w:t>
            </w:r>
            <w:r w:rsidR="00520734" w:rsidRPr="00E52BA8">
              <w:rPr>
                <w:rStyle w:val="a9"/>
                <w:rFonts w:cstheme="minorHAnsi"/>
                <w:noProof/>
                <w:lang w:eastAsia="zh-CN"/>
              </w:rPr>
              <w:t>nd</w:t>
            </w:r>
            <w:r w:rsidR="00520734" w:rsidRPr="00E52BA8">
              <w:rPr>
                <w:rStyle w:val="a9"/>
                <w:rFonts w:cstheme="minorHAnsi"/>
                <w:noProof/>
              </w:rPr>
              <w:t xml:space="preserve"> Wartung</w:t>
            </w:r>
            <w:r w:rsidR="00520734">
              <w:rPr>
                <w:noProof/>
              </w:rPr>
              <w:tab/>
            </w:r>
            <w:r w:rsidR="00520734">
              <w:rPr>
                <w:noProof/>
              </w:rPr>
              <w:fldChar w:fldCharType="begin"/>
            </w:r>
            <w:r w:rsidR="00520734">
              <w:rPr>
                <w:noProof/>
              </w:rPr>
              <w:instrText xml:space="preserve"> PAGEREF _Toc89246393 \h </w:instrText>
            </w:r>
            <w:r w:rsidR="00520734">
              <w:rPr>
                <w:noProof/>
              </w:rPr>
            </w:r>
            <w:r w:rsidR="00520734">
              <w:rPr>
                <w:noProof/>
              </w:rPr>
              <w:fldChar w:fldCharType="separate"/>
            </w:r>
            <w:r w:rsidR="00520734">
              <w:rPr>
                <w:noProof/>
              </w:rPr>
              <w:t>41</w:t>
            </w:r>
            <w:r w:rsidR="00520734">
              <w:rPr>
                <w:noProof/>
              </w:rPr>
              <w:fldChar w:fldCharType="end"/>
            </w:r>
          </w:hyperlink>
        </w:p>
        <w:p w14:paraId="060E95BB" w14:textId="77777777" w:rsidR="00670F89" w:rsidRPr="00FE4A00" w:rsidRDefault="00C40B58" w:rsidP="00E16949">
          <w:pPr>
            <w:jc w:val="left"/>
            <w:rPr>
              <w:rFonts w:cstheme="minorHAnsi"/>
            </w:rPr>
            <w:sectPr w:rsidR="00670F89" w:rsidRPr="00FE4A00" w:rsidSect="00323F5E">
              <w:footerReference w:type="default" r:id="rId11"/>
              <w:pgSz w:w="11906" w:h="16838"/>
              <w:pgMar w:top="1440" w:right="1800" w:bottom="1440" w:left="1800" w:header="851" w:footer="992" w:gutter="0"/>
              <w:cols w:space="425"/>
              <w:docGrid w:type="lines" w:linePitch="312"/>
            </w:sectPr>
          </w:pPr>
          <w:r w:rsidRPr="00323F5E">
            <w:rPr>
              <w:rFonts w:cstheme="minorHAnsi"/>
              <w:color w:val="auto"/>
              <w:sz w:val="21"/>
              <w:szCs w:val="21"/>
            </w:rPr>
            <w:fldChar w:fldCharType="end"/>
          </w:r>
        </w:p>
      </w:sdtContent>
    </w:sdt>
    <w:p w14:paraId="38DECDF1" w14:textId="588C95DA" w:rsidR="00BA7347" w:rsidRPr="00BA7347" w:rsidRDefault="00BA7347" w:rsidP="00BA7347">
      <w:pPr>
        <w:pStyle w:val="1"/>
        <w:numPr>
          <w:ilvl w:val="0"/>
          <w:numId w:val="0"/>
        </w:numPr>
        <w:ind w:left="432" w:hanging="432"/>
        <w:rPr>
          <w:rStyle w:val="Heading1Char"/>
          <w:color w:val="auto"/>
          <w:sz w:val="28"/>
          <w:szCs w:val="28"/>
          <w:lang w:val="en-US" w:eastAsia="zh-TW"/>
        </w:rPr>
      </w:pPr>
      <w:bookmarkStart w:id="0" w:name="_Toc89246370"/>
      <w:r w:rsidRPr="00BA7347">
        <w:rPr>
          <w:rStyle w:val="Heading1Char"/>
          <w:color w:val="auto"/>
          <w:sz w:val="28"/>
          <w:szCs w:val="28"/>
          <w:lang w:val="en-US" w:eastAsia="zh-TW"/>
        </w:rPr>
        <w:lastRenderedPageBreak/>
        <w:t xml:space="preserve">1.Paketinhalt und </w:t>
      </w:r>
      <w:proofErr w:type="spellStart"/>
      <w:r w:rsidRPr="00BA7347">
        <w:rPr>
          <w:rStyle w:val="Heading1Char"/>
          <w:color w:val="auto"/>
          <w:sz w:val="28"/>
          <w:szCs w:val="28"/>
          <w:lang w:val="en-US" w:eastAsia="zh-TW"/>
        </w:rPr>
        <w:t>Systemanforderungen</w:t>
      </w:r>
      <w:bookmarkEnd w:id="0"/>
      <w:proofErr w:type="spellEnd"/>
      <w:r w:rsidRPr="00BA7347">
        <w:rPr>
          <w:rStyle w:val="Heading1Char"/>
          <w:color w:val="auto"/>
          <w:sz w:val="28"/>
          <w:szCs w:val="28"/>
          <w:lang w:val="en-US" w:eastAsia="zh-TW"/>
        </w:rPr>
        <w:t xml:space="preserve"> </w:t>
      </w:r>
    </w:p>
    <w:p w14:paraId="7BA3252B" w14:textId="62B0EF72" w:rsidR="008A7995" w:rsidRPr="008A7995" w:rsidRDefault="008A7995" w:rsidP="008A7995">
      <w:pPr>
        <w:spacing w:line="240" w:lineRule="atLeast"/>
        <w:rPr>
          <w:rFonts w:ascii="Exo 2" w:hAnsi="Exo 2"/>
        </w:rPr>
      </w:pPr>
      <w:r w:rsidRPr="008A7995">
        <w:rPr>
          <w:rFonts w:ascii="Exo 2" w:hAnsi="Exo 2"/>
        </w:rPr>
        <w:t>Paketinhalt</w:t>
      </w:r>
    </w:p>
    <w:p w14:paraId="3A3E1337" w14:textId="3A66C03F" w:rsidR="00F65932" w:rsidRPr="00BA7347" w:rsidRDefault="00527F40" w:rsidP="00BA7347">
      <w:pPr>
        <w:pStyle w:val="ab"/>
        <w:widowControl w:val="0"/>
        <w:numPr>
          <w:ilvl w:val="0"/>
          <w:numId w:val="58"/>
        </w:numPr>
        <w:spacing w:before="0" w:after="0" w:line="240" w:lineRule="atLeast"/>
        <w:ind w:leftChars="0"/>
        <w:jc w:val="left"/>
        <w:rPr>
          <w:rFonts w:cstheme="minorHAnsi"/>
          <w:sz w:val="20"/>
          <w:szCs w:val="21"/>
        </w:rPr>
      </w:pPr>
      <w:r>
        <w:rPr>
          <w:rFonts w:cstheme="minorHAnsi"/>
          <w:sz w:val="20"/>
          <w:szCs w:val="21"/>
        </w:rPr>
        <w:t>AOC GM</w:t>
      </w:r>
      <w:r w:rsidR="00C90C3E">
        <w:rPr>
          <w:rFonts w:cstheme="minorHAnsi" w:hint="eastAsia"/>
          <w:sz w:val="20"/>
          <w:szCs w:val="21"/>
          <w:lang w:eastAsia="zh-CN"/>
        </w:rPr>
        <w:t>3</w:t>
      </w:r>
      <w:r>
        <w:rPr>
          <w:rFonts w:cstheme="minorHAnsi" w:hint="eastAsia"/>
          <w:sz w:val="20"/>
          <w:szCs w:val="21"/>
          <w:lang w:eastAsia="zh-CN"/>
        </w:rPr>
        <w:t>0</w:t>
      </w:r>
      <w:r w:rsidR="00CB07D0" w:rsidRPr="00BA7347">
        <w:rPr>
          <w:rFonts w:cstheme="minorHAnsi"/>
          <w:sz w:val="20"/>
          <w:szCs w:val="21"/>
        </w:rPr>
        <w:t xml:space="preserve">0 wired </w:t>
      </w:r>
      <w:r w:rsidR="00F65932" w:rsidRPr="00BA7347">
        <w:rPr>
          <w:rFonts w:cstheme="minorHAnsi"/>
          <w:sz w:val="20"/>
          <w:szCs w:val="21"/>
        </w:rPr>
        <w:t>Gaming-Maus</w:t>
      </w:r>
    </w:p>
    <w:p w14:paraId="7BA10ADD" w14:textId="4D4EA39E" w:rsidR="00CB07D0" w:rsidRPr="00BA7347" w:rsidRDefault="00C4464D"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Setup-Kurzanleitung</w:t>
      </w:r>
    </w:p>
    <w:p w14:paraId="7DB07495" w14:textId="6C2AAA9B" w:rsidR="00766DB0" w:rsidRPr="00BA7347" w:rsidRDefault="001064D1"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Garantiekarte</w:t>
      </w:r>
    </w:p>
    <w:p w14:paraId="757580A5" w14:textId="20C6CF08" w:rsidR="00766DB0" w:rsidRPr="00766DB0" w:rsidRDefault="0054383C" w:rsidP="00766DB0">
      <w:pPr>
        <w:spacing w:line="240" w:lineRule="atLeast"/>
        <w:rPr>
          <w:rFonts w:cstheme="minorHAnsi"/>
          <w:sz w:val="15"/>
          <w:szCs w:val="15"/>
          <w:lang w:val="en-US"/>
        </w:rPr>
      </w:pPr>
      <w:r>
        <w:rPr>
          <w:rFonts w:cstheme="minorHAnsi"/>
          <w:sz w:val="15"/>
          <w:szCs w:val="15"/>
          <w:lang w:val="en-US"/>
        </w:rPr>
        <w:t xml:space="preserve"> </w:t>
      </w:r>
    </w:p>
    <w:p w14:paraId="011C9925" w14:textId="77777777" w:rsidR="001521D4" w:rsidRPr="00BA7347" w:rsidRDefault="001521D4" w:rsidP="00BA7347">
      <w:pPr>
        <w:autoSpaceDE w:val="0"/>
        <w:autoSpaceDN w:val="0"/>
        <w:adjustRightInd w:val="0"/>
        <w:snapToGrid w:val="0"/>
        <w:spacing w:line="240" w:lineRule="atLeast"/>
        <w:rPr>
          <w:rFonts w:eastAsia="PMingLiU"/>
          <w:bCs/>
          <w:lang w:val="en-US" w:eastAsia="zh-TW"/>
        </w:rPr>
      </w:pPr>
      <w:r w:rsidRPr="00BA7347">
        <w:rPr>
          <w:rFonts w:eastAsia="PMingLiU"/>
          <w:bCs/>
          <w:lang w:val="en-US" w:eastAsia="zh-TW"/>
        </w:rPr>
        <w:t>Produkt-Systemanforderungen</w:t>
      </w:r>
    </w:p>
    <w:p w14:paraId="562F1793" w14:textId="77777777" w:rsidR="00196584" w:rsidRPr="00BA7347" w:rsidRDefault="00196584"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Windows ® 7 oder höher/Mac OS</w:t>
      </w:r>
    </w:p>
    <w:p w14:paraId="67A843BB" w14:textId="77777777" w:rsidR="00196584" w:rsidRPr="00BA7347" w:rsidRDefault="00196584"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Verfügbarer USB-Anschluss</w:t>
      </w:r>
    </w:p>
    <w:p w14:paraId="43C98AF1" w14:textId="77777777" w:rsidR="00766DB0" w:rsidRPr="0023600E" w:rsidRDefault="00766DB0" w:rsidP="00766DB0">
      <w:pPr>
        <w:autoSpaceDE w:val="0"/>
        <w:autoSpaceDN w:val="0"/>
        <w:adjustRightInd w:val="0"/>
        <w:snapToGrid w:val="0"/>
        <w:spacing w:line="240" w:lineRule="atLeast"/>
        <w:rPr>
          <w:rFonts w:eastAsia="PMingLiU" w:cstheme="minorHAnsi"/>
          <w:sz w:val="22"/>
          <w:szCs w:val="22"/>
          <w:lang w:val="en-US" w:eastAsia="zh-TW"/>
        </w:rPr>
      </w:pPr>
    </w:p>
    <w:p w14:paraId="25E41A97" w14:textId="7D67E333" w:rsidR="00766DB0" w:rsidRPr="00BA7347" w:rsidRDefault="00766DB0" w:rsidP="00766DB0">
      <w:pPr>
        <w:autoSpaceDE w:val="0"/>
        <w:autoSpaceDN w:val="0"/>
        <w:adjustRightInd w:val="0"/>
        <w:snapToGrid w:val="0"/>
        <w:spacing w:line="240" w:lineRule="atLeast"/>
        <w:rPr>
          <w:rFonts w:eastAsia="PMingLiU"/>
          <w:bCs/>
          <w:lang w:val="en-US" w:eastAsia="zh-TW"/>
        </w:rPr>
      </w:pPr>
      <w:r w:rsidRPr="00BA7347">
        <w:rPr>
          <w:rFonts w:eastAsia="PMingLiU"/>
          <w:bCs/>
          <w:lang w:val="en-US" w:eastAsia="zh-TW"/>
        </w:rPr>
        <w:t>AOC G-M</w:t>
      </w:r>
      <w:r w:rsidRPr="00BA7347">
        <w:rPr>
          <w:rFonts w:eastAsia="PMingLiU" w:hint="eastAsia"/>
          <w:bCs/>
          <w:lang w:val="en-US" w:eastAsia="zh-TW"/>
        </w:rPr>
        <w:t xml:space="preserve">enu </w:t>
      </w:r>
      <w:proofErr w:type="spellStart"/>
      <w:r w:rsidR="002E1D4D" w:rsidRPr="00BA7347">
        <w:rPr>
          <w:rFonts w:eastAsia="PMingLiU"/>
          <w:bCs/>
          <w:lang w:val="en-US" w:eastAsia="zh-TW"/>
        </w:rPr>
        <w:t>Systemanforderungen</w:t>
      </w:r>
      <w:proofErr w:type="spellEnd"/>
    </w:p>
    <w:p w14:paraId="7CD29B05" w14:textId="77777777" w:rsidR="00497C32" w:rsidRPr="00BA7347" w:rsidRDefault="00497C32"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Windows® 7 oder höher</w:t>
      </w:r>
    </w:p>
    <w:p w14:paraId="369200A2" w14:textId="1B32C373" w:rsidR="00497C32" w:rsidRPr="00BA7347" w:rsidRDefault="00C90C3E" w:rsidP="00BA7347">
      <w:pPr>
        <w:pStyle w:val="ab"/>
        <w:widowControl w:val="0"/>
        <w:numPr>
          <w:ilvl w:val="0"/>
          <w:numId w:val="58"/>
        </w:numPr>
        <w:spacing w:before="0" w:after="0" w:line="240" w:lineRule="atLeast"/>
        <w:ind w:leftChars="0"/>
        <w:jc w:val="left"/>
        <w:rPr>
          <w:rFonts w:cstheme="minorHAnsi"/>
          <w:sz w:val="20"/>
          <w:szCs w:val="21"/>
        </w:rPr>
      </w:pPr>
      <w:r>
        <w:rPr>
          <w:rFonts w:cstheme="minorHAnsi" w:hint="eastAsia"/>
          <w:sz w:val="20"/>
          <w:szCs w:val="21"/>
          <w:lang w:eastAsia="zh-CN"/>
        </w:rPr>
        <w:t>500</w:t>
      </w:r>
      <w:r w:rsidR="00497C32" w:rsidRPr="00BA7347">
        <w:rPr>
          <w:rFonts w:cstheme="minorHAnsi"/>
          <w:sz w:val="20"/>
          <w:szCs w:val="21"/>
        </w:rPr>
        <w:t xml:space="preserve"> MB freier Festplattenspeicher</w:t>
      </w:r>
    </w:p>
    <w:p w14:paraId="1A2F1D65" w14:textId="77777777" w:rsidR="00497C32" w:rsidRPr="00BA7347" w:rsidRDefault="00497C32"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Internetverbindung</w:t>
      </w:r>
    </w:p>
    <w:p w14:paraId="7E51BB3D" w14:textId="77777777" w:rsidR="00766DB0" w:rsidRPr="00766DB0" w:rsidRDefault="00766DB0" w:rsidP="00766DB0">
      <w:pPr>
        <w:autoSpaceDE w:val="0"/>
        <w:autoSpaceDN w:val="0"/>
        <w:adjustRightInd w:val="0"/>
        <w:snapToGrid w:val="0"/>
        <w:spacing w:line="240" w:lineRule="atLeast"/>
        <w:rPr>
          <w:rFonts w:eastAsia="PMingLiU" w:cstheme="minorHAnsi"/>
          <w:b/>
          <w:sz w:val="22"/>
          <w:szCs w:val="22"/>
          <w:lang w:val="en-US" w:eastAsia="zh-TW"/>
        </w:rPr>
      </w:pPr>
    </w:p>
    <w:p w14:paraId="7FFF4801" w14:textId="7F805248" w:rsidR="009141A9" w:rsidRPr="00BA7347" w:rsidRDefault="00083648" w:rsidP="00083648">
      <w:pPr>
        <w:spacing w:line="240" w:lineRule="atLeast"/>
        <w:rPr>
          <w:rFonts w:eastAsia="PMingLiU"/>
          <w:bCs/>
          <w:lang w:val="en-US" w:eastAsia="zh-TW"/>
        </w:rPr>
      </w:pPr>
      <w:bookmarkStart w:id="1" w:name="_Toc17580"/>
      <w:r w:rsidRPr="00BA7347">
        <w:rPr>
          <w:rFonts w:eastAsia="PMingLiU"/>
          <w:bCs/>
          <w:lang w:val="en-US" w:eastAsia="zh-TW"/>
        </w:rPr>
        <w:t>TECHNISCHE DATEN</w:t>
      </w:r>
    </w:p>
    <w:p w14:paraId="7F7A475E" w14:textId="77777777" w:rsidR="009141A9" w:rsidRPr="00BA7347" w:rsidRDefault="009141A9" w:rsidP="00C958FB">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2 Jahre eingeschränkte Garantie</w:t>
      </w:r>
    </w:p>
    <w:p w14:paraId="1110EED7" w14:textId="77777777" w:rsidR="009141A9" w:rsidRPr="00BA7347" w:rsidRDefault="009141A9" w:rsidP="00C958FB">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 xml:space="preserve">Kostenloser technischer Online-Support unter </w:t>
      </w:r>
      <w:r w:rsidR="00BA7347" w:rsidRPr="00BA7347">
        <w:rPr>
          <w:rFonts w:cstheme="minorHAnsi"/>
          <w:sz w:val="20"/>
          <w:szCs w:val="21"/>
        </w:rPr>
        <w:fldChar w:fldCharType="begin"/>
      </w:r>
      <w:r w:rsidR="00BA7347" w:rsidRPr="00BA7347">
        <w:rPr>
          <w:rFonts w:cstheme="minorHAnsi"/>
          <w:sz w:val="20"/>
          <w:szCs w:val="21"/>
        </w:rPr>
        <w:instrText xml:space="preserve"> HYPERLINK "http://www.aoc.com" </w:instrText>
      </w:r>
      <w:r w:rsidR="00BA7347" w:rsidRPr="00BA7347">
        <w:rPr>
          <w:rFonts w:cstheme="minorHAnsi"/>
          <w:sz w:val="20"/>
          <w:szCs w:val="21"/>
        </w:rPr>
        <w:fldChar w:fldCharType="separate"/>
      </w:r>
      <w:r w:rsidRPr="00BA7347">
        <w:rPr>
          <w:rFonts w:cstheme="minorHAnsi"/>
          <w:sz w:val="20"/>
          <w:szCs w:val="21"/>
        </w:rPr>
        <w:t>www.aoc.com</w:t>
      </w:r>
      <w:r w:rsidR="00BA7347" w:rsidRPr="00BA7347">
        <w:rPr>
          <w:rFonts w:cstheme="minorHAnsi"/>
          <w:sz w:val="20"/>
          <w:szCs w:val="21"/>
        </w:rPr>
        <w:fldChar w:fldCharType="end"/>
      </w:r>
    </w:p>
    <w:p w14:paraId="2D7D7915" w14:textId="0C6C5CD5" w:rsidR="00766DB0" w:rsidRPr="00BA7347" w:rsidRDefault="00766DB0" w:rsidP="00766DB0">
      <w:pPr>
        <w:keepNext/>
        <w:jc w:val="left"/>
        <w:outlineLvl w:val="0"/>
        <w:rPr>
          <w:rFonts w:eastAsia="PMingLiU"/>
          <w:bCs/>
          <w:sz w:val="28"/>
          <w:szCs w:val="28"/>
          <w:lang w:val="en-US" w:eastAsia="zh-TW"/>
        </w:rPr>
      </w:pPr>
      <w:bookmarkStart w:id="2" w:name="_Toc89246371"/>
      <w:r w:rsidRPr="00BA7347">
        <w:rPr>
          <w:bCs/>
          <w:sz w:val="28"/>
          <w:szCs w:val="28"/>
          <w:lang w:val="en-US" w:eastAsia="zh-Hans"/>
        </w:rPr>
        <w:t xml:space="preserve">2 </w:t>
      </w:r>
      <w:bookmarkEnd w:id="1"/>
      <w:proofErr w:type="spellStart"/>
      <w:r w:rsidR="00073755" w:rsidRPr="00BA7347">
        <w:rPr>
          <w:rFonts w:eastAsia="PMingLiU"/>
          <w:bCs/>
          <w:sz w:val="28"/>
          <w:szCs w:val="28"/>
          <w:lang w:val="en-US" w:eastAsia="zh-TW"/>
        </w:rPr>
        <w:t>T</w:t>
      </w:r>
      <w:r w:rsidR="00BA7347" w:rsidRPr="00BA7347">
        <w:rPr>
          <w:rFonts w:eastAsia="PMingLiU"/>
          <w:bCs/>
          <w:sz w:val="28"/>
          <w:szCs w:val="28"/>
          <w:lang w:val="en-US" w:eastAsia="zh-TW"/>
        </w:rPr>
        <w:t>echnische</w:t>
      </w:r>
      <w:proofErr w:type="spellEnd"/>
      <w:r w:rsidR="00BA7347" w:rsidRPr="00BA7347">
        <w:rPr>
          <w:rFonts w:eastAsia="PMingLiU"/>
          <w:bCs/>
          <w:sz w:val="28"/>
          <w:szCs w:val="28"/>
          <w:lang w:val="en-US" w:eastAsia="zh-TW"/>
        </w:rPr>
        <w:t xml:space="preserve"> </w:t>
      </w:r>
      <w:proofErr w:type="spellStart"/>
      <w:r w:rsidR="00BA7347" w:rsidRPr="00BA7347">
        <w:rPr>
          <w:rFonts w:eastAsia="PMingLiU"/>
          <w:bCs/>
          <w:sz w:val="28"/>
          <w:szCs w:val="28"/>
          <w:lang w:val="en-US" w:eastAsia="zh-TW"/>
        </w:rPr>
        <w:t>Daten</w:t>
      </w:r>
      <w:bookmarkEnd w:id="2"/>
      <w:proofErr w:type="spellEnd"/>
    </w:p>
    <w:p w14:paraId="419AE21C" w14:textId="4ED93A61" w:rsidR="00766DB0" w:rsidRPr="00010CDD" w:rsidRDefault="00545082" w:rsidP="00766DB0">
      <w:pPr>
        <w:spacing w:line="240" w:lineRule="atLeast"/>
        <w:rPr>
          <w:rFonts w:eastAsia="PMingLiU"/>
          <w:bCs/>
          <w:lang w:val="en-US" w:eastAsia="zh-TW"/>
        </w:rPr>
      </w:pPr>
      <w:proofErr w:type="spellStart"/>
      <w:r w:rsidRPr="00010CDD">
        <w:rPr>
          <w:rFonts w:eastAsia="PMingLiU"/>
          <w:bCs/>
          <w:lang w:val="en-US" w:eastAsia="zh-TW"/>
        </w:rPr>
        <w:t>Technische</w:t>
      </w:r>
      <w:proofErr w:type="spellEnd"/>
      <w:r w:rsidRPr="00010CDD">
        <w:rPr>
          <w:rFonts w:eastAsia="PMingLiU"/>
          <w:bCs/>
          <w:lang w:val="en-US" w:eastAsia="zh-TW"/>
        </w:rPr>
        <w:t xml:space="preserve"> </w:t>
      </w:r>
      <w:proofErr w:type="spellStart"/>
      <w:r w:rsidRPr="00010CDD">
        <w:rPr>
          <w:rFonts w:eastAsia="PMingLiU"/>
          <w:bCs/>
          <w:lang w:val="en-US" w:eastAsia="zh-TW"/>
        </w:rPr>
        <w:t>Daten</w:t>
      </w:r>
      <w:proofErr w:type="spellEnd"/>
      <w:r w:rsidR="00766DB0" w:rsidRPr="00010CDD">
        <w:rPr>
          <w:rFonts w:eastAsia="PMingLiU"/>
          <w:bCs/>
          <w:lang w:val="en-US" w:eastAsia="zh-TW"/>
        </w:rPr>
        <w:t xml:space="preserve"> </w:t>
      </w:r>
    </w:p>
    <w:p w14:paraId="6DE130F3" w14:textId="642E70BB" w:rsidR="00766DB0" w:rsidRPr="00010CDD" w:rsidRDefault="00711614"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Moderner optischer Sensor mit echten</w:t>
      </w:r>
      <w:r w:rsidR="00527F40">
        <w:rPr>
          <w:rFonts w:cstheme="minorHAnsi"/>
          <w:sz w:val="20"/>
          <w:szCs w:val="21"/>
        </w:rPr>
        <w:t xml:space="preserve"> </w:t>
      </w:r>
      <w:r w:rsidR="00766DB0" w:rsidRPr="00010CDD">
        <w:rPr>
          <w:rFonts w:cstheme="minorHAnsi"/>
          <w:sz w:val="20"/>
          <w:szCs w:val="21"/>
        </w:rPr>
        <w:t>6,</w:t>
      </w:r>
      <w:r w:rsidR="00527F40">
        <w:rPr>
          <w:rFonts w:cstheme="minorHAnsi" w:hint="eastAsia"/>
          <w:sz w:val="20"/>
          <w:szCs w:val="21"/>
          <w:lang w:eastAsia="zh-CN"/>
        </w:rPr>
        <w:t>2</w:t>
      </w:r>
      <w:r w:rsidR="00766DB0" w:rsidRPr="00010CDD">
        <w:rPr>
          <w:rFonts w:cstheme="minorHAnsi"/>
          <w:sz w:val="20"/>
          <w:szCs w:val="21"/>
        </w:rPr>
        <w:t>00 DPI</w:t>
      </w:r>
    </w:p>
    <w:p w14:paraId="731FBFE1" w14:textId="17DD1482" w:rsidR="00766DB0" w:rsidRPr="00010CDD" w:rsidRDefault="00471708"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Umschaltbare</w:t>
      </w:r>
      <w:r w:rsidR="00527F40">
        <w:rPr>
          <w:rFonts w:cstheme="minorHAnsi"/>
          <w:sz w:val="20"/>
          <w:szCs w:val="21"/>
        </w:rPr>
        <w:t xml:space="preserve"> DPI - 1200/1600/</w:t>
      </w:r>
      <w:r w:rsidR="00766DB0" w:rsidRPr="00010CDD">
        <w:rPr>
          <w:rFonts w:cstheme="minorHAnsi"/>
          <w:sz w:val="20"/>
          <w:szCs w:val="21"/>
        </w:rPr>
        <w:t>2</w:t>
      </w:r>
      <w:r w:rsidR="00527F40">
        <w:rPr>
          <w:rFonts w:cstheme="minorHAnsi" w:hint="eastAsia"/>
          <w:sz w:val="20"/>
          <w:szCs w:val="21"/>
          <w:lang w:eastAsia="zh-CN"/>
        </w:rPr>
        <w:t>0</w:t>
      </w:r>
      <w:r w:rsidR="00527F40">
        <w:rPr>
          <w:rFonts w:cstheme="minorHAnsi"/>
          <w:sz w:val="20"/>
          <w:szCs w:val="21"/>
        </w:rPr>
        <w:t>00/</w:t>
      </w:r>
      <w:r w:rsidR="00527F40">
        <w:rPr>
          <w:rFonts w:cstheme="minorHAnsi" w:hint="eastAsia"/>
          <w:sz w:val="20"/>
          <w:szCs w:val="21"/>
          <w:lang w:eastAsia="zh-CN"/>
        </w:rPr>
        <w:t>2</w:t>
      </w:r>
      <w:r w:rsidR="00527F40">
        <w:rPr>
          <w:rFonts w:cstheme="minorHAnsi"/>
          <w:sz w:val="20"/>
          <w:szCs w:val="21"/>
        </w:rPr>
        <w:t>400/</w:t>
      </w:r>
      <w:r w:rsidR="00527F40">
        <w:rPr>
          <w:rFonts w:cstheme="minorHAnsi" w:hint="eastAsia"/>
          <w:sz w:val="20"/>
          <w:szCs w:val="21"/>
          <w:lang w:eastAsia="zh-CN"/>
        </w:rPr>
        <w:t>3</w:t>
      </w:r>
      <w:r w:rsidR="00766DB0" w:rsidRPr="00010CDD">
        <w:rPr>
          <w:rFonts w:cstheme="minorHAnsi"/>
          <w:sz w:val="20"/>
          <w:szCs w:val="21"/>
        </w:rPr>
        <w:t>2</w:t>
      </w:r>
      <w:r w:rsidR="00527F40">
        <w:rPr>
          <w:rFonts w:cstheme="minorHAnsi"/>
          <w:sz w:val="20"/>
          <w:szCs w:val="21"/>
        </w:rPr>
        <w:t>00/6</w:t>
      </w:r>
      <w:r w:rsidR="00527F40">
        <w:rPr>
          <w:rFonts w:cstheme="minorHAnsi" w:hint="eastAsia"/>
          <w:sz w:val="20"/>
          <w:szCs w:val="21"/>
          <w:lang w:eastAsia="zh-CN"/>
        </w:rPr>
        <w:t>2</w:t>
      </w:r>
      <w:r w:rsidR="00766DB0" w:rsidRPr="00010CDD">
        <w:rPr>
          <w:rFonts w:cstheme="minorHAnsi"/>
          <w:sz w:val="20"/>
          <w:szCs w:val="21"/>
        </w:rPr>
        <w:t>00 (</w:t>
      </w:r>
      <w:r w:rsidR="00F50FDF" w:rsidRPr="00010CDD">
        <w:rPr>
          <w:rFonts w:cstheme="minorHAnsi"/>
          <w:sz w:val="20"/>
          <w:szCs w:val="21"/>
        </w:rPr>
        <w:t>standardmäßig</w:t>
      </w:r>
      <w:r w:rsidR="00766DB0" w:rsidRPr="00010CDD">
        <w:rPr>
          <w:rFonts w:cstheme="minorHAnsi"/>
          <w:sz w:val="20"/>
          <w:szCs w:val="21"/>
        </w:rPr>
        <w:t xml:space="preserve"> 1</w:t>
      </w:r>
      <w:r w:rsidR="00766DB0" w:rsidRPr="00010CDD">
        <w:rPr>
          <w:rFonts w:cstheme="minorHAnsi" w:hint="eastAsia"/>
          <w:sz w:val="20"/>
          <w:szCs w:val="21"/>
        </w:rPr>
        <w:t>2</w:t>
      </w:r>
      <w:r w:rsidR="00766DB0" w:rsidRPr="00010CDD">
        <w:rPr>
          <w:rFonts w:cstheme="minorHAnsi"/>
          <w:sz w:val="20"/>
          <w:szCs w:val="21"/>
        </w:rPr>
        <w:t>00 DPI)</w:t>
      </w:r>
    </w:p>
    <w:p w14:paraId="24110045" w14:textId="79DD6F7B" w:rsidR="00766DB0" w:rsidRPr="00010CDD" w:rsidRDefault="004F58C3"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 xml:space="preserve">Bis zu </w:t>
      </w:r>
      <w:r w:rsidR="00DE31ED">
        <w:rPr>
          <w:rFonts w:cstheme="minorHAnsi"/>
          <w:sz w:val="20"/>
          <w:szCs w:val="21"/>
        </w:rPr>
        <w:t>20</w:t>
      </w:r>
      <w:r w:rsidR="00A73C66" w:rsidRPr="00010CDD">
        <w:rPr>
          <w:rFonts w:cstheme="minorHAnsi"/>
          <w:sz w:val="20"/>
          <w:szCs w:val="21"/>
        </w:rPr>
        <w:t>0 Zoll pro Sekunde (IPS) und</w:t>
      </w:r>
      <w:r w:rsidR="00DE31ED">
        <w:rPr>
          <w:rFonts w:cstheme="minorHAnsi"/>
          <w:sz w:val="20"/>
          <w:szCs w:val="21"/>
        </w:rPr>
        <w:t xml:space="preserve"> 3</w:t>
      </w:r>
      <w:bookmarkStart w:id="3" w:name="_GoBack"/>
      <w:bookmarkEnd w:id="3"/>
      <w:r w:rsidR="00766DB0" w:rsidRPr="00010CDD">
        <w:rPr>
          <w:rFonts w:cstheme="minorHAnsi"/>
          <w:sz w:val="20"/>
          <w:szCs w:val="21"/>
        </w:rPr>
        <w:t xml:space="preserve">0g </w:t>
      </w:r>
      <w:r w:rsidR="00A73C66" w:rsidRPr="00010CDD">
        <w:rPr>
          <w:rFonts w:cstheme="minorHAnsi"/>
          <w:sz w:val="20"/>
          <w:szCs w:val="21"/>
        </w:rPr>
        <w:t>Beschleunigung</w:t>
      </w:r>
      <w:r w:rsidR="00766DB0" w:rsidRPr="00010CDD">
        <w:rPr>
          <w:rFonts w:cstheme="minorHAnsi"/>
          <w:sz w:val="20"/>
          <w:szCs w:val="21"/>
        </w:rPr>
        <w:t xml:space="preserve"> </w:t>
      </w:r>
    </w:p>
    <w:p w14:paraId="3B440F57" w14:textId="75FF455E" w:rsidR="00766DB0" w:rsidRPr="00010CDD" w:rsidRDefault="00C90C3E" w:rsidP="00C958FB">
      <w:pPr>
        <w:widowControl w:val="0"/>
        <w:numPr>
          <w:ilvl w:val="0"/>
          <w:numId w:val="54"/>
        </w:numPr>
        <w:spacing w:before="0" w:after="0" w:line="240" w:lineRule="atLeast"/>
        <w:jc w:val="left"/>
        <w:rPr>
          <w:rFonts w:cstheme="minorHAnsi"/>
          <w:sz w:val="20"/>
          <w:szCs w:val="21"/>
        </w:rPr>
      </w:pPr>
      <w:r>
        <w:rPr>
          <w:rFonts w:cstheme="minorHAnsi" w:hint="eastAsia"/>
          <w:sz w:val="20"/>
          <w:szCs w:val="21"/>
          <w:lang w:eastAsia="zh-CN"/>
        </w:rPr>
        <w:t>7</w:t>
      </w:r>
      <w:r w:rsidR="00766DB0" w:rsidRPr="00010CDD">
        <w:rPr>
          <w:rFonts w:cstheme="minorHAnsi"/>
          <w:sz w:val="20"/>
          <w:szCs w:val="21"/>
        </w:rPr>
        <w:t xml:space="preserve"> </w:t>
      </w:r>
      <w:r w:rsidR="009E5B0C" w:rsidRPr="00010CDD">
        <w:rPr>
          <w:rFonts w:cstheme="minorHAnsi"/>
          <w:sz w:val="20"/>
          <w:szCs w:val="21"/>
        </w:rPr>
        <w:t>programmierbare Tasten</w:t>
      </w:r>
      <w:r w:rsidR="00766DB0" w:rsidRPr="00010CDD">
        <w:rPr>
          <w:rFonts w:cstheme="minorHAnsi"/>
          <w:sz w:val="20"/>
          <w:szCs w:val="21"/>
        </w:rPr>
        <w:t xml:space="preserve"> </w:t>
      </w:r>
    </w:p>
    <w:p w14:paraId="5C099F86" w14:textId="2C056D09" w:rsidR="006862D5" w:rsidRPr="00010CDD" w:rsidRDefault="00766DB0" w:rsidP="00010CDD">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 xml:space="preserve">Kailh </w:t>
      </w:r>
      <w:r w:rsidR="006862D5" w:rsidRPr="00010CDD">
        <w:rPr>
          <w:rFonts w:cstheme="minorHAnsi"/>
          <w:sz w:val="20"/>
          <w:szCs w:val="21"/>
        </w:rPr>
        <w:t xml:space="preserve">mechanical switch with up to </w:t>
      </w:r>
      <w:r w:rsidR="00527F40">
        <w:rPr>
          <w:rFonts w:cstheme="minorHAnsi" w:hint="eastAsia"/>
          <w:sz w:val="20"/>
          <w:szCs w:val="21"/>
          <w:lang w:eastAsia="zh-CN"/>
        </w:rPr>
        <w:t>3</w:t>
      </w:r>
      <w:r w:rsidR="006862D5" w:rsidRPr="00010CDD">
        <w:rPr>
          <w:rFonts w:cstheme="minorHAnsi"/>
          <w:sz w:val="20"/>
          <w:szCs w:val="21"/>
        </w:rPr>
        <w:t xml:space="preserve">0 million clicks lifespan </w:t>
      </w:r>
    </w:p>
    <w:p w14:paraId="6F5E7955" w14:textId="77777777" w:rsidR="00AF089B" w:rsidRPr="00010CDD" w:rsidRDefault="00AF089B" w:rsidP="00010CDD">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Bis zu 1000 Hz/1 ms Melderate</w:t>
      </w:r>
    </w:p>
    <w:p w14:paraId="6DE67B78" w14:textId="4E255F00" w:rsidR="0012161C" w:rsidRPr="00010CDD" w:rsidRDefault="009323E7" w:rsidP="00010CDD">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2 Onboard-Speicherprofile</w:t>
      </w:r>
    </w:p>
    <w:p w14:paraId="2E63154B" w14:textId="76058B15" w:rsidR="00766DB0" w:rsidRPr="00010CDD" w:rsidRDefault="000C2E15" w:rsidP="00010CDD">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Anpassbare RGB-Lichteffekt-Synchronisierung mit anderen AOC Gaming-Geräten</w:t>
      </w:r>
    </w:p>
    <w:p w14:paraId="422285B3" w14:textId="5EC466CF" w:rsidR="00766DB0" w:rsidRPr="00010CDD" w:rsidRDefault="00766DB0"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 xml:space="preserve">1.8 M </w:t>
      </w:r>
      <w:r w:rsidR="00EE61DE" w:rsidRPr="00010CDD">
        <w:rPr>
          <w:rFonts w:cstheme="minorHAnsi"/>
          <w:sz w:val="20"/>
          <w:szCs w:val="21"/>
        </w:rPr>
        <w:t>geflochtenes Kabel</w:t>
      </w:r>
    </w:p>
    <w:p w14:paraId="280B2BE9" w14:textId="77777777" w:rsidR="00AD6D5F" w:rsidRPr="00EE61DE" w:rsidRDefault="00AD6D5F" w:rsidP="00AD6D5F">
      <w:pPr>
        <w:widowControl w:val="0"/>
        <w:spacing w:before="0" w:after="0" w:line="240" w:lineRule="atLeast"/>
        <w:ind w:left="227"/>
        <w:jc w:val="left"/>
        <w:rPr>
          <w:rFonts w:cstheme="minorHAnsi"/>
          <w:b/>
          <w:lang w:val="en-US"/>
        </w:rPr>
      </w:pPr>
    </w:p>
    <w:p w14:paraId="417009B5" w14:textId="77777777" w:rsidR="00766DB0" w:rsidRPr="00010CDD" w:rsidRDefault="00766DB0" w:rsidP="00766DB0">
      <w:pPr>
        <w:spacing w:line="240" w:lineRule="atLeast"/>
        <w:rPr>
          <w:rFonts w:cstheme="minorHAnsi"/>
        </w:rPr>
      </w:pPr>
      <w:r w:rsidRPr="00010CDD">
        <w:rPr>
          <w:rFonts w:cstheme="minorHAnsi"/>
        </w:rPr>
        <w:t xml:space="preserve">Approximate Size &amp; Weight  </w:t>
      </w:r>
    </w:p>
    <w:p w14:paraId="02312AE4" w14:textId="01A42207" w:rsidR="00766DB0" w:rsidRPr="00010CDD" w:rsidRDefault="0023130E"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Länge</w:t>
      </w:r>
      <w:r w:rsidR="00766DB0" w:rsidRPr="00010CDD">
        <w:rPr>
          <w:rFonts w:cstheme="minorHAnsi"/>
          <w:sz w:val="20"/>
          <w:szCs w:val="21"/>
        </w:rPr>
        <w:t>: 12</w:t>
      </w:r>
      <w:r w:rsidR="00527F40">
        <w:rPr>
          <w:rFonts w:cstheme="minorHAnsi" w:hint="eastAsia"/>
          <w:sz w:val="20"/>
          <w:szCs w:val="21"/>
          <w:lang w:eastAsia="zh-CN"/>
        </w:rPr>
        <w:t>1</w:t>
      </w:r>
      <w:r w:rsidR="00527F40">
        <w:rPr>
          <w:rFonts w:cstheme="minorHAnsi"/>
          <w:sz w:val="20"/>
          <w:szCs w:val="21"/>
        </w:rPr>
        <w:t xml:space="preserve"> mm/ 4.</w:t>
      </w:r>
      <w:r w:rsidR="00527F40">
        <w:rPr>
          <w:rFonts w:cstheme="minorHAnsi" w:hint="eastAsia"/>
          <w:sz w:val="20"/>
          <w:szCs w:val="21"/>
          <w:lang w:eastAsia="zh-CN"/>
        </w:rPr>
        <w:t>76</w:t>
      </w:r>
      <w:r w:rsidR="00766DB0" w:rsidRPr="00010CDD">
        <w:rPr>
          <w:rFonts w:cstheme="minorHAnsi"/>
          <w:sz w:val="20"/>
          <w:szCs w:val="21"/>
        </w:rPr>
        <w:t xml:space="preserve"> in </w:t>
      </w:r>
    </w:p>
    <w:p w14:paraId="334720E8" w14:textId="7CA01658" w:rsidR="00766DB0" w:rsidRPr="00010CDD" w:rsidRDefault="00915556"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Breite</w:t>
      </w:r>
      <w:r w:rsidR="00766DB0" w:rsidRPr="00010CDD">
        <w:rPr>
          <w:rFonts w:cstheme="minorHAnsi"/>
          <w:sz w:val="20"/>
          <w:szCs w:val="21"/>
        </w:rPr>
        <w:t>: 6</w:t>
      </w:r>
      <w:r w:rsidR="00527F40">
        <w:rPr>
          <w:rFonts w:cstheme="minorHAnsi" w:hint="eastAsia"/>
          <w:sz w:val="20"/>
          <w:szCs w:val="21"/>
          <w:lang w:eastAsia="zh-CN"/>
        </w:rPr>
        <w:t>4</w:t>
      </w:r>
      <w:r w:rsidR="00C90C3E">
        <w:rPr>
          <w:rFonts w:cstheme="minorHAnsi"/>
          <w:sz w:val="20"/>
          <w:szCs w:val="21"/>
        </w:rPr>
        <w:t xml:space="preserve"> mm/ 2.</w:t>
      </w:r>
      <w:r w:rsidR="00C90C3E">
        <w:rPr>
          <w:rFonts w:cstheme="minorHAnsi" w:hint="eastAsia"/>
          <w:sz w:val="20"/>
          <w:szCs w:val="21"/>
          <w:lang w:eastAsia="zh-CN"/>
        </w:rPr>
        <w:t>5</w:t>
      </w:r>
      <w:r w:rsidR="00527F40">
        <w:rPr>
          <w:rFonts w:cstheme="minorHAnsi" w:hint="eastAsia"/>
          <w:sz w:val="20"/>
          <w:szCs w:val="21"/>
          <w:lang w:eastAsia="zh-CN"/>
        </w:rPr>
        <w:t>2</w:t>
      </w:r>
      <w:r w:rsidR="00766DB0" w:rsidRPr="00010CDD">
        <w:rPr>
          <w:rFonts w:cstheme="minorHAnsi"/>
          <w:sz w:val="20"/>
          <w:szCs w:val="21"/>
        </w:rPr>
        <w:t xml:space="preserve"> in </w:t>
      </w:r>
    </w:p>
    <w:p w14:paraId="4AC620FA" w14:textId="64167A14" w:rsidR="00766DB0" w:rsidRPr="00010CDD" w:rsidRDefault="0001441B"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Höhe</w:t>
      </w:r>
      <w:r w:rsidR="00766DB0" w:rsidRPr="00010CDD">
        <w:rPr>
          <w:rFonts w:cstheme="minorHAnsi"/>
          <w:sz w:val="20"/>
          <w:szCs w:val="21"/>
        </w:rPr>
        <w:t>: 4</w:t>
      </w:r>
      <w:r w:rsidR="00527F40">
        <w:rPr>
          <w:rFonts w:cstheme="minorHAnsi" w:hint="eastAsia"/>
          <w:sz w:val="20"/>
          <w:szCs w:val="21"/>
          <w:lang w:eastAsia="zh-CN"/>
        </w:rPr>
        <w:t>0</w:t>
      </w:r>
      <w:r w:rsidR="00527F40">
        <w:rPr>
          <w:rFonts w:cstheme="minorHAnsi"/>
          <w:sz w:val="20"/>
          <w:szCs w:val="21"/>
        </w:rPr>
        <w:t>mm/ 1.</w:t>
      </w:r>
      <w:r w:rsidR="00527F40">
        <w:rPr>
          <w:rFonts w:cstheme="minorHAnsi" w:hint="eastAsia"/>
          <w:sz w:val="20"/>
          <w:szCs w:val="21"/>
          <w:lang w:eastAsia="zh-CN"/>
        </w:rPr>
        <w:t>57</w:t>
      </w:r>
      <w:r w:rsidR="00766DB0" w:rsidRPr="00010CDD">
        <w:rPr>
          <w:rFonts w:cstheme="minorHAnsi"/>
          <w:sz w:val="20"/>
          <w:szCs w:val="21"/>
        </w:rPr>
        <w:t xml:space="preserve"> in</w:t>
      </w:r>
      <w:r w:rsidR="00766DB0" w:rsidRPr="00010CDD">
        <w:rPr>
          <w:rFonts w:cstheme="minorHAnsi" w:hint="eastAsia"/>
          <w:sz w:val="20"/>
          <w:szCs w:val="21"/>
        </w:rPr>
        <w:t xml:space="preserve"> </w:t>
      </w:r>
    </w:p>
    <w:p w14:paraId="2DEBE63F" w14:textId="0DA7B770" w:rsidR="00766DB0" w:rsidRPr="00010CDD" w:rsidRDefault="001965FB"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Gewicht</w:t>
      </w:r>
      <w:r w:rsidR="00C90C3E">
        <w:rPr>
          <w:rFonts w:cstheme="minorHAnsi"/>
          <w:sz w:val="20"/>
          <w:szCs w:val="21"/>
        </w:rPr>
        <w:t xml:space="preserve">: </w:t>
      </w:r>
      <w:r w:rsidR="00527F40">
        <w:rPr>
          <w:rFonts w:cstheme="minorHAnsi" w:hint="eastAsia"/>
          <w:sz w:val="20"/>
          <w:szCs w:val="21"/>
          <w:lang w:eastAsia="zh-CN"/>
        </w:rPr>
        <w:t>94</w:t>
      </w:r>
      <w:r w:rsidR="00C90C3E">
        <w:rPr>
          <w:rFonts w:cstheme="minorHAnsi"/>
          <w:sz w:val="20"/>
          <w:szCs w:val="21"/>
        </w:rPr>
        <w:t>g/0.</w:t>
      </w:r>
      <w:r w:rsidR="00C90C3E">
        <w:rPr>
          <w:rFonts w:cstheme="minorHAnsi" w:hint="eastAsia"/>
          <w:sz w:val="20"/>
          <w:szCs w:val="21"/>
          <w:lang w:eastAsia="zh-CN"/>
        </w:rPr>
        <w:t>2</w:t>
      </w:r>
      <w:r w:rsidR="00527F40">
        <w:rPr>
          <w:rFonts w:cstheme="minorHAnsi" w:hint="eastAsia"/>
          <w:sz w:val="20"/>
          <w:szCs w:val="21"/>
          <w:lang w:eastAsia="zh-CN"/>
        </w:rPr>
        <w:t>05</w:t>
      </w:r>
      <w:r w:rsidR="00766DB0" w:rsidRPr="00010CDD">
        <w:rPr>
          <w:rFonts w:cstheme="minorHAnsi"/>
          <w:sz w:val="20"/>
          <w:szCs w:val="21"/>
        </w:rPr>
        <w:t xml:space="preserve"> lbs </w:t>
      </w:r>
    </w:p>
    <w:p w14:paraId="4DECC70B" w14:textId="4FA4FDD4" w:rsidR="00766DB0" w:rsidRPr="00010CDD" w:rsidRDefault="0021106C"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Kabellänge</w:t>
      </w:r>
      <w:r w:rsidR="00766DB0" w:rsidRPr="00010CDD">
        <w:rPr>
          <w:rFonts w:cstheme="minorHAnsi"/>
          <w:sz w:val="20"/>
          <w:szCs w:val="21"/>
        </w:rPr>
        <w:t xml:space="preserve">: 1.8 m/ 5.9 ft </w:t>
      </w:r>
    </w:p>
    <w:p w14:paraId="24283000" w14:textId="77777777" w:rsidR="00766DB0" w:rsidRPr="00C43DD4" w:rsidRDefault="00766DB0" w:rsidP="00766DB0">
      <w:pPr>
        <w:spacing w:line="240" w:lineRule="atLeast"/>
        <w:rPr>
          <w:rFonts w:eastAsia="PMingLiU" w:cstheme="minorHAnsi"/>
          <w:b/>
          <w:bCs/>
          <w:kern w:val="0"/>
          <w:sz w:val="22"/>
          <w:szCs w:val="22"/>
          <w:lang w:val="en-US" w:eastAsia="zh-TW"/>
        </w:rPr>
      </w:pPr>
    </w:p>
    <w:p w14:paraId="35959F9F" w14:textId="77777777" w:rsidR="00C43DD4" w:rsidRPr="00010CDD" w:rsidRDefault="00C43DD4" w:rsidP="00C43DD4">
      <w:pPr>
        <w:spacing w:line="240" w:lineRule="atLeast"/>
        <w:rPr>
          <w:rFonts w:cstheme="minorHAnsi"/>
        </w:rPr>
      </w:pPr>
      <w:r w:rsidRPr="00010CDD">
        <w:rPr>
          <w:rFonts w:cstheme="minorHAnsi"/>
        </w:rPr>
        <w:lastRenderedPageBreak/>
        <w:t>Betriebsumgebung</w:t>
      </w:r>
    </w:p>
    <w:p w14:paraId="4819540E" w14:textId="77777777" w:rsidR="00C43DD4" w:rsidRPr="00010CDD" w:rsidRDefault="00C43DD4" w:rsidP="00C958FB">
      <w:pPr>
        <w:pStyle w:val="ab"/>
        <w:widowControl w:val="0"/>
        <w:numPr>
          <w:ilvl w:val="0"/>
          <w:numId w:val="59"/>
        </w:numPr>
        <w:snapToGrid w:val="0"/>
        <w:spacing w:before="0" w:after="0" w:line="240" w:lineRule="atLeast"/>
        <w:ind w:leftChars="0"/>
        <w:jc w:val="left"/>
        <w:rPr>
          <w:rFonts w:cstheme="minorHAnsi"/>
          <w:sz w:val="20"/>
          <w:szCs w:val="21"/>
        </w:rPr>
      </w:pPr>
      <w:r w:rsidRPr="00010CDD">
        <w:rPr>
          <w:rFonts w:cstheme="minorHAnsi"/>
          <w:sz w:val="20"/>
          <w:szCs w:val="21"/>
        </w:rPr>
        <w:t>Betriebstemperatur: 0 °C (32 °F) bis 40 °C (104 °F)</w:t>
      </w:r>
    </w:p>
    <w:p w14:paraId="0EBA66E5" w14:textId="77777777" w:rsidR="00C43DD4" w:rsidRPr="00010CDD" w:rsidRDefault="00C43DD4" w:rsidP="00C958FB">
      <w:pPr>
        <w:pStyle w:val="ab"/>
        <w:widowControl w:val="0"/>
        <w:numPr>
          <w:ilvl w:val="0"/>
          <w:numId w:val="59"/>
        </w:numPr>
        <w:snapToGrid w:val="0"/>
        <w:spacing w:before="0" w:after="0" w:line="240" w:lineRule="atLeast"/>
        <w:ind w:leftChars="0"/>
        <w:jc w:val="left"/>
        <w:rPr>
          <w:rFonts w:cstheme="minorHAnsi"/>
          <w:sz w:val="20"/>
          <w:szCs w:val="21"/>
        </w:rPr>
      </w:pPr>
      <w:r w:rsidRPr="00010CDD">
        <w:rPr>
          <w:rFonts w:cstheme="minorHAnsi"/>
          <w:sz w:val="20"/>
          <w:szCs w:val="21"/>
        </w:rPr>
        <w:t>Betriebsfeuchtigkeit: 10 %–85 %</w:t>
      </w:r>
    </w:p>
    <w:p w14:paraId="31AF75B9" w14:textId="77777777" w:rsidR="00766DB0" w:rsidRPr="00766DB0" w:rsidRDefault="00766DB0" w:rsidP="00766DB0">
      <w:pPr>
        <w:rPr>
          <w:rFonts w:eastAsia="PMingLiU"/>
          <w:lang w:val="en-US" w:eastAsia="zh-TW"/>
        </w:rPr>
      </w:pPr>
    </w:p>
    <w:p w14:paraId="3343FE51" w14:textId="589114E1" w:rsidR="00766DB0" w:rsidRPr="00520734" w:rsidRDefault="00520734" w:rsidP="00520734">
      <w:pPr>
        <w:keepNext/>
        <w:jc w:val="left"/>
        <w:outlineLvl w:val="0"/>
        <w:rPr>
          <w:rStyle w:val="Heading1Char"/>
          <w:b w:val="0"/>
          <w:sz w:val="28"/>
          <w:szCs w:val="28"/>
          <w:lang w:val="en-US" w:eastAsia="zh-TW"/>
        </w:rPr>
      </w:pPr>
      <w:bookmarkStart w:id="4" w:name="_Toc89246372"/>
      <w:r w:rsidRPr="00520734">
        <w:rPr>
          <w:rStyle w:val="Heading1Char"/>
          <w:b w:val="0"/>
          <w:sz w:val="28"/>
          <w:szCs w:val="28"/>
        </w:rPr>
        <w:t xml:space="preserve">3 </w:t>
      </w:r>
      <w:proofErr w:type="spellStart"/>
      <w:r w:rsidR="00DA4F5A" w:rsidRPr="00520734">
        <w:rPr>
          <w:rStyle w:val="Heading1Char"/>
          <w:b w:val="0"/>
          <w:sz w:val="28"/>
          <w:szCs w:val="28"/>
          <w:lang w:val="en-US" w:eastAsia="zh-TW"/>
        </w:rPr>
        <w:t>G</w:t>
      </w:r>
      <w:r w:rsidR="00323F5E" w:rsidRPr="00520734">
        <w:rPr>
          <w:rStyle w:val="Heading1Char"/>
          <w:b w:val="0"/>
          <w:sz w:val="28"/>
          <w:szCs w:val="28"/>
          <w:lang w:val="en-US" w:eastAsia="zh-TW"/>
        </w:rPr>
        <w:t>erätelayout</w:t>
      </w:r>
      <w:bookmarkEnd w:id="4"/>
      <w:proofErr w:type="spellEnd"/>
    </w:p>
    <w:p w14:paraId="52804789" w14:textId="15A0CF30" w:rsidR="00766DB0" w:rsidRPr="00766DB0" w:rsidRDefault="00527F40" w:rsidP="00766DB0">
      <w:pPr>
        <w:rPr>
          <w:rFonts w:eastAsia="PMingLiU"/>
          <w:lang w:val="en-US" w:eastAsia="zh-TW"/>
        </w:rPr>
      </w:pPr>
      <w:r w:rsidRPr="00CC41D8">
        <w:rPr>
          <w:rFonts w:eastAsia="PMingLiU"/>
          <w:noProof/>
          <w:lang w:val="en-US" w:eastAsia="zh-CN"/>
        </w:rPr>
        <w:drawing>
          <wp:inline distT="0" distB="0" distL="0" distR="0" wp14:anchorId="553922C7" wp14:editId="0BF80AEE">
            <wp:extent cx="4953429" cy="389415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3429" cy="3894157"/>
                    </a:xfrm>
                    <a:prstGeom prst="rect">
                      <a:avLst/>
                    </a:prstGeom>
                  </pic:spPr>
                </pic:pic>
              </a:graphicData>
            </a:graphic>
          </wp:inline>
        </w:drawing>
      </w:r>
    </w:p>
    <w:p w14:paraId="4CD4EAC4" w14:textId="0C8BCAF2" w:rsidR="00F977D1" w:rsidRPr="00C90C3E" w:rsidRDefault="00F977D1" w:rsidP="00C90C3E">
      <w:pPr>
        <w:pStyle w:val="ab"/>
        <w:widowControl w:val="0"/>
        <w:numPr>
          <w:ilvl w:val="0"/>
          <w:numId w:val="55"/>
        </w:numPr>
        <w:spacing w:before="0" w:after="0" w:line="240" w:lineRule="atLeast"/>
        <w:ind w:leftChars="0"/>
        <w:jc w:val="left"/>
        <w:rPr>
          <w:rFonts w:eastAsia="PMingLiU"/>
          <w:bCs/>
          <w:lang w:val="en-US" w:eastAsia="zh-TW"/>
        </w:rPr>
      </w:pPr>
      <w:proofErr w:type="spellStart"/>
      <w:r w:rsidRPr="00C90C3E">
        <w:rPr>
          <w:rFonts w:eastAsia="PMingLiU"/>
          <w:bCs/>
          <w:lang w:val="en-US" w:eastAsia="zh-TW"/>
        </w:rPr>
        <w:t>Linke</w:t>
      </w:r>
      <w:proofErr w:type="spellEnd"/>
      <w:r w:rsidRPr="00C90C3E">
        <w:rPr>
          <w:rFonts w:eastAsia="PMingLiU"/>
          <w:bCs/>
          <w:lang w:val="en-US" w:eastAsia="zh-TW"/>
        </w:rPr>
        <w:t xml:space="preserve"> Taste</w:t>
      </w:r>
    </w:p>
    <w:p w14:paraId="1F3F42B5" w14:textId="77777777" w:rsidR="00F977D1" w:rsidRPr="00010CDD" w:rsidRDefault="00F977D1" w:rsidP="00C958FB">
      <w:pPr>
        <w:pStyle w:val="ab"/>
        <w:widowControl w:val="0"/>
        <w:numPr>
          <w:ilvl w:val="0"/>
          <w:numId w:val="55"/>
        </w:numPr>
        <w:spacing w:before="0" w:after="0" w:line="240" w:lineRule="atLeast"/>
        <w:ind w:leftChars="0"/>
        <w:jc w:val="left"/>
        <w:rPr>
          <w:rFonts w:eastAsia="PMingLiU"/>
          <w:bCs/>
          <w:lang w:val="en-US" w:eastAsia="zh-TW"/>
        </w:rPr>
      </w:pPr>
      <w:proofErr w:type="spellStart"/>
      <w:r w:rsidRPr="00010CDD">
        <w:rPr>
          <w:rFonts w:eastAsia="PMingLiU"/>
          <w:bCs/>
          <w:lang w:val="en-US" w:eastAsia="zh-TW"/>
        </w:rPr>
        <w:t>Rechte</w:t>
      </w:r>
      <w:proofErr w:type="spellEnd"/>
      <w:r w:rsidRPr="00010CDD">
        <w:rPr>
          <w:rFonts w:eastAsia="PMingLiU"/>
          <w:bCs/>
          <w:lang w:val="en-US" w:eastAsia="zh-TW"/>
        </w:rPr>
        <w:t xml:space="preserve"> Taste</w:t>
      </w:r>
    </w:p>
    <w:p w14:paraId="0445877D" w14:textId="14029546" w:rsidR="00766DB0" w:rsidRPr="00010CDD" w:rsidRDefault="00503132" w:rsidP="00503132">
      <w:pPr>
        <w:widowControl w:val="0"/>
        <w:numPr>
          <w:ilvl w:val="0"/>
          <w:numId w:val="55"/>
        </w:numPr>
        <w:spacing w:before="0" w:after="0" w:line="240" w:lineRule="atLeast"/>
        <w:jc w:val="left"/>
        <w:rPr>
          <w:rFonts w:eastAsia="PMingLiU"/>
          <w:bCs/>
          <w:lang w:val="en-US" w:eastAsia="zh-TW"/>
        </w:rPr>
      </w:pPr>
      <w:proofErr w:type="spellStart"/>
      <w:r w:rsidRPr="00010CDD">
        <w:rPr>
          <w:rFonts w:eastAsia="PMingLiU"/>
          <w:bCs/>
          <w:lang w:val="en-US" w:eastAsia="zh-TW"/>
        </w:rPr>
        <w:t>Mittlere</w:t>
      </w:r>
      <w:proofErr w:type="spellEnd"/>
      <w:r w:rsidRPr="00010CDD">
        <w:rPr>
          <w:rFonts w:eastAsia="PMingLiU"/>
          <w:bCs/>
          <w:lang w:val="en-US" w:eastAsia="zh-TW"/>
        </w:rPr>
        <w:t xml:space="preserve"> Taste/</w:t>
      </w:r>
      <w:proofErr w:type="spellStart"/>
      <w:r w:rsidRPr="00010CDD">
        <w:rPr>
          <w:rFonts w:eastAsia="PMingLiU"/>
          <w:bCs/>
          <w:lang w:val="en-US" w:eastAsia="zh-TW"/>
        </w:rPr>
        <w:t>Scrollrad</w:t>
      </w:r>
      <w:proofErr w:type="spellEnd"/>
    </w:p>
    <w:p w14:paraId="154AD403" w14:textId="77777777" w:rsidR="00890925" w:rsidRPr="00010CDD" w:rsidRDefault="00890925" w:rsidP="00C958FB">
      <w:pPr>
        <w:pStyle w:val="ab"/>
        <w:widowControl w:val="0"/>
        <w:numPr>
          <w:ilvl w:val="0"/>
          <w:numId w:val="55"/>
        </w:numPr>
        <w:spacing w:before="0" w:after="0" w:line="240" w:lineRule="atLeast"/>
        <w:ind w:leftChars="0"/>
        <w:jc w:val="left"/>
        <w:rPr>
          <w:rFonts w:eastAsia="PMingLiU"/>
          <w:bCs/>
          <w:lang w:val="en-US" w:eastAsia="zh-TW"/>
        </w:rPr>
      </w:pPr>
      <w:r w:rsidRPr="00010CDD">
        <w:rPr>
          <w:rFonts w:eastAsia="PMingLiU"/>
          <w:bCs/>
          <w:lang w:val="en-US" w:eastAsia="zh-TW"/>
        </w:rPr>
        <w:t xml:space="preserve">Browser </w:t>
      </w:r>
      <w:proofErr w:type="spellStart"/>
      <w:r w:rsidRPr="00010CDD">
        <w:rPr>
          <w:rFonts w:eastAsia="PMingLiU"/>
          <w:bCs/>
          <w:lang w:val="en-US" w:eastAsia="zh-TW"/>
        </w:rPr>
        <w:t>Vorwärts</w:t>
      </w:r>
      <w:proofErr w:type="spellEnd"/>
    </w:p>
    <w:p w14:paraId="72B4411E" w14:textId="77777777" w:rsidR="00890925" w:rsidRPr="00010CDD" w:rsidRDefault="00890925" w:rsidP="00C958FB">
      <w:pPr>
        <w:pStyle w:val="ab"/>
        <w:widowControl w:val="0"/>
        <w:numPr>
          <w:ilvl w:val="0"/>
          <w:numId w:val="55"/>
        </w:numPr>
        <w:spacing w:before="0" w:after="0" w:line="240" w:lineRule="atLeast"/>
        <w:ind w:leftChars="0"/>
        <w:jc w:val="left"/>
        <w:rPr>
          <w:rFonts w:eastAsia="PMingLiU"/>
          <w:bCs/>
          <w:lang w:val="en-US" w:eastAsia="zh-TW"/>
        </w:rPr>
      </w:pPr>
      <w:r w:rsidRPr="00010CDD">
        <w:rPr>
          <w:rFonts w:eastAsia="PMingLiU"/>
          <w:bCs/>
          <w:lang w:val="en-US" w:eastAsia="zh-TW"/>
        </w:rPr>
        <w:t xml:space="preserve">Browser </w:t>
      </w:r>
      <w:proofErr w:type="spellStart"/>
      <w:r w:rsidRPr="00010CDD">
        <w:rPr>
          <w:rFonts w:eastAsia="PMingLiU"/>
          <w:bCs/>
          <w:lang w:val="en-US" w:eastAsia="zh-TW"/>
        </w:rPr>
        <w:t>Rückwärts</w:t>
      </w:r>
      <w:proofErr w:type="spellEnd"/>
    </w:p>
    <w:p w14:paraId="2EE7572B" w14:textId="673FACB5" w:rsidR="004A1571" w:rsidRDefault="00C90C3E" w:rsidP="00C90C3E">
      <w:pPr>
        <w:pStyle w:val="ab"/>
        <w:widowControl w:val="0"/>
        <w:numPr>
          <w:ilvl w:val="0"/>
          <w:numId w:val="55"/>
        </w:numPr>
        <w:spacing w:before="0" w:after="0" w:line="240" w:lineRule="atLeast"/>
        <w:ind w:leftChars="0"/>
        <w:jc w:val="left"/>
        <w:rPr>
          <w:rFonts w:eastAsia="PMingLiU"/>
          <w:bCs/>
          <w:lang w:val="en-US" w:eastAsia="zh-TW"/>
        </w:rPr>
      </w:pPr>
      <w:r w:rsidRPr="00C90C3E">
        <w:rPr>
          <w:rFonts w:eastAsia="PMingLiU"/>
          <w:bCs/>
          <w:lang w:val="en-US" w:eastAsia="zh-TW"/>
        </w:rPr>
        <w:t xml:space="preserve">DPI </w:t>
      </w:r>
      <w:proofErr w:type="spellStart"/>
      <w:r w:rsidRPr="00C90C3E">
        <w:rPr>
          <w:rFonts w:eastAsia="PMingLiU"/>
          <w:bCs/>
          <w:lang w:val="en-US" w:eastAsia="zh-TW"/>
        </w:rPr>
        <w:t>erhöhen</w:t>
      </w:r>
      <w:proofErr w:type="spellEnd"/>
    </w:p>
    <w:p w14:paraId="10D18B40" w14:textId="546947FC" w:rsidR="00C90C3E" w:rsidRDefault="00C90C3E" w:rsidP="00C90C3E">
      <w:pPr>
        <w:pStyle w:val="ab"/>
        <w:widowControl w:val="0"/>
        <w:numPr>
          <w:ilvl w:val="0"/>
          <w:numId w:val="55"/>
        </w:numPr>
        <w:spacing w:before="0" w:after="0" w:line="240" w:lineRule="atLeast"/>
        <w:ind w:leftChars="0"/>
        <w:jc w:val="left"/>
        <w:rPr>
          <w:rFonts w:eastAsia="PMingLiU"/>
          <w:bCs/>
          <w:lang w:val="en-US" w:eastAsia="zh-TW"/>
        </w:rPr>
      </w:pPr>
      <w:r w:rsidRPr="00C90C3E">
        <w:rPr>
          <w:rFonts w:eastAsia="PMingLiU"/>
          <w:bCs/>
          <w:lang w:val="en-US" w:eastAsia="zh-TW"/>
        </w:rPr>
        <w:t xml:space="preserve">DPI </w:t>
      </w:r>
      <w:proofErr w:type="spellStart"/>
      <w:r w:rsidRPr="00C90C3E">
        <w:rPr>
          <w:rFonts w:eastAsia="PMingLiU"/>
          <w:bCs/>
          <w:lang w:val="en-US" w:eastAsia="zh-TW"/>
        </w:rPr>
        <w:t>verringern</w:t>
      </w:r>
      <w:proofErr w:type="spellEnd"/>
    </w:p>
    <w:p w14:paraId="65FB841B" w14:textId="08E4DCD0" w:rsidR="00C90C3E" w:rsidRPr="00010CDD" w:rsidRDefault="00C90C3E" w:rsidP="00C90C3E">
      <w:pPr>
        <w:pStyle w:val="ab"/>
        <w:widowControl w:val="0"/>
        <w:numPr>
          <w:ilvl w:val="0"/>
          <w:numId w:val="55"/>
        </w:numPr>
        <w:spacing w:before="0" w:after="0" w:line="240" w:lineRule="atLeast"/>
        <w:ind w:leftChars="0"/>
        <w:jc w:val="left"/>
        <w:rPr>
          <w:rFonts w:eastAsia="PMingLiU"/>
          <w:bCs/>
          <w:lang w:val="en-US" w:eastAsia="zh-TW"/>
        </w:rPr>
      </w:pPr>
      <w:r w:rsidRPr="00C90C3E">
        <w:rPr>
          <w:rFonts w:eastAsia="PMingLiU"/>
          <w:bCs/>
          <w:lang w:val="en-US" w:eastAsia="zh-TW"/>
        </w:rPr>
        <w:t>DPI-Indikator</w:t>
      </w:r>
    </w:p>
    <w:p w14:paraId="03100690" w14:textId="3CD4B760" w:rsidR="00766DB0" w:rsidRPr="00010CDD" w:rsidRDefault="00FB0B06" w:rsidP="00B54844">
      <w:pPr>
        <w:pStyle w:val="ab"/>
        <w:widowControl w:val="0"/>
        <w:numPr>
          <w:ilvl w:val="0"/>
          <w:numId w:val="55"/>
        </w:numPr>
        <w:spacing w:before="0" w:after="0" w:line="240" w:lineRule="atLeast"/>
        <w:ind w:leftChars="0"/>
        <w:jc w:val="left"/>
        <w:rPr>
          <w:rFonts w:eastAsia="PMingLiU"/>
          <w:bCs/>
          <w:lang w:val="en-US" w:eastAsia="zh-TW"/>
        </w:rPr>
      </w:pPr>
      <w:proofErr w:type="spellStart"/>
      <w:r w:rsidRPr="00010CDD">
        <w:rPr>
          <w:rFonts w:eastAsia="PMingLiU"/>
          <w:bCs/>
          <w:lang w:val="en-US" w:eastAsia="zh-TW"/>
        </w:rPr>
        <w:t>Profilwechsel</w:t>
      </w:r>
      <w:proofErr w:type="spellEnd"/>
    </w:p>
    <w:p w14:paraId="18D86442" w14:textId="664099E3" w:rsidR="00766DB0" w:rsidRPr="00766DB0" w:rsidRDefault="00766DB0" w:rsidP="00674DC0">
      <w:pPr>
        <w:widowControl w:val="0"/>
        <w:spacing w:before="0" w:after="0" w:line="240" w:lineRule="atLeast"/>
        <w:jc w:val="left"/>
        <w:rPr>
          <w:rFonts w:cstheme="minorHAnsi"/>
          <w:lang w:val="en-US"/>
        </w:rPr>
      </w:pPr>
    </w:p>
    <w:p w14:paraId="408AF652" w14:textId="77777777" w:rsidR="00766DB0" w:rsidRDefault="00766DB0" w:rsidP="00766DB0">
      <w:pPr>
        <w:spacing w:line="240" w:lineRule="atLeast"/>
        <w:rPr>
          <w:rFonts w:eastAsia="PMingLiU" w:cstheme="minorHAnsi"/>
          <w:lang w:val="en-US" w:eastAsia="zh-TW"/>
        </w:rPr>
      </w:pPr>
    </w:p>
    <w:p w14:paraId="73DB544A" w14:textId="181E28AA" w:rsidR="00E16949" w:rsidRDefault="006D27C3" w:rsidP="00E16949">
      <w:pPr>
        <w:jc w:val="left"/>
        <w:rPr>
          <w:rFonts w:eastAsia="PMingLiU" w:cstheme="minorHAnsi"/>
          <w:sz w:val="20"/>
          <w:szCs w:val="20"/>
          <w:lang w:eastAsia="zh-TW"/>
        </w:rPr>
      </w:pPr>
      <w:r>
        <w:rPr>
          <w:rFonts w:eastAsia="PMingLiU" w:cstheme="minorHAnsi"/>
          <w:sz w:val="20"/>
          <w:szCs w:val="20"/>
          <w:lang w:eastAsia="zh-TW"/>
        </w:rPr>
        <w:t xml:space="preserve"> </w:t>
      </w:r>
    </w:p>
    <w:p w14:paraId="6F8DACB4" w14:textId="77777777" w:rsidR="0070515B" w:rsidRDefault="0070515B" w:rsidP="00E16949">
      <w:pPr>
        <w:jc w:val="left"/>
        <w:rPr>
          <w:rFonts w:eastAsia="PMingLiU" w:cstheme="minorHAnsi"/>
          <w:sz w:val="20"/>
          <w:szCs w:val="20"/>
          <w:lang w:eastAsia="zh-TW"/>
        </w:rPr>
      </w:pPr>
    </w:p>
    <w:p w14:paraId="24D465C1" w14:textId="77777777" w:rsidR="00F7321B" w:rsidRDefault="00F7321B" w:rsidP="00E16949">
      <w:pPr>
        <w:jc w:val="left"/>
        <w:rPr>
          <w:rFonts w:eastAsia="PMingLiU" w:cstheme="minorHAnsi"/>
          <w:sz w:val="20"/>
          <w:szCs w:val="20"/>
          <w:lang w:eastAsia="zh-TW"/>
        </w:rPr>
      </w:pPr>
    </w:p>
    <w:p w14:paraId="29275C0B" w14:textId="77777777" w:rsidR="0070515B" w:rsidRPr="00766DB0" w:rsidRDefault="0070515B" w:rsidP="00E16949">
      <w:pPr>
        <w:jc w:val="left"/>
        <w:rPr>
          <w:rFonts w:eastAsia="PMingLiU" w:cstheme="minorHAnsi"/>
          <w:sz w:val="20"/>
          <w:szCs w:val="20"/>
          <w:lang w:eastAsia="zh-TW"/>
        </w:rPr>
      </w:pPr>
    </w:p>
    <w:p w14:paraId="3793692A" w14:textId="00661A6F" w:rsidR="00A30EF2" w:rsidRPr="00A30EF2" w:rsidRDefault="00A30EF2" w:rsidP="00A30EF2">
      <w:pPr>
        <w:keepNext/>
        <w:jc w:val="left"/>
        <w:outlineLvl w:val="0"/>
        <w:rPr>
          <w:rFonts w:eastAsia="PMingLiU"/>
          <w:b/>
          <w:bCs/>
          <w:sz w:val="28"/>
          <w:szCs w:val="28"/>
          <w:lang w:val="en-US" w:eastAsia="zh-TW"/>
        </w:rPr>
      </w:pPr>
      <w:bookmarkStart w:id="5" w:name="_Toc89246373"/>
      <w:r w:rsidRPr="005D6131">
        <w:rPr>
          <w:rFonts w:eastAsia="PMingLiU" w:hint="eastAsia"/>
          <w:bCs/>
          <w:sz w:val="28"/>
          <w:szCs w:val="28"/>
          <w:lang w:val="en-US" w:eastAsia="zh-TW"/>
        </w:rPr>
        <w:lastRenderedPageBreak/>
        <w:t>4</w:t>
      </w:r>
      <w:r w:rsidRPr="005D6131">
        <w:rPr>
          <w:bCs/>
          <w:sz w:val="28"/>
          <w:szCs w:val="28"/>
          <w:lang w:val="en-US" w:eastAsia="zh-Hans"/>
        </w:rPr>
        <w:t xml:space="preserve"> </w:t>
      </w:r>
      <w:r w:rsidRPr="00AB455B">
        <w:rPr>
          <w:rFonts w:eastAsia="PMingLiU" w:hint="eastAsia"/>
          <w:bCs/>
          <w:sz w:val="28"/>
          <w:szCs w:val="28"/>
          <w:lang w:val="en-US" w:eastAsia="zh-TW"/>
        </w:rPr>
        <w:t>Windows-</w:t>
      </w:r>
      <w:r w:rsidRPr="00AB455B">
        <w:t xml:space="preserve"> </w:t>
      </w:r>
      <w:r w:rsidRPr="00AB455B">
        <w:rPr>
          <w:rFonts w:eastAsia="PMingLiU"/>
          <w:bCs/>
          <w:sz w:val="28"/>
          <w:szCs w:val="28"/>
          <w:lang w:val="en-US" w:eastAsia="zh-TW"/>
        </w:rPr>
        <w:t>Installation</w:t>
      </w:r>
      <w:bookmarkEnd w:id="5"/>
    </w:p>
    <w:p w14:paraId="11BE1B68" w14:textId="77777777" w:rsidR="00670F89" w:rsidRPr="00FE4A00" w:rsidRDefault="00C40B58" w:rsidP="00E16949">
      <w:pPr>
        <w:jc w:val="left"/>
        <w:rPr>
          <w:rFonts w:cstheme="minorHAnsi"/>
          <w:sz w:val="20"/>
          <w:szCs w:val="21"/>
        </w:rPr>
      </w:pPr>
      <w:r w:rsidRPr="00FE4A00">
        <w:rPr>
          <w:rFonts w:cstheme="minorHAnsi"/>
          <w:sz w:val="20"/>
          <w:szCs w:val="21"/>
        </w:rPr>
        <w:t xml:space="preserve">1. Laden Sie die ausführbare Datei von AOC G-Menu herunter und doppelklicken Sie zum Starten der Installation auf die </w:t>
      </w:r>
      <w:r w:rsidRPr="00FE4A00">
        <w:rPr>
          <w:rFonts w:cstheme="minorHAnsi"/>
          <w:b/>
          <w:bCs/>
          <w:sz w:val="20"/>
          <w:szCs w:val="21"/>
        </w:rPr>
        <w:t>EXE</w:t>
      </w:r>
      <w:r w:rsidRPr="00FE4A00">
        <w:rPr>
          <w:rFonts w:cstheme="minorHAnsi"/>
          <w:sz w:val="20"/>
          <w:szCs w:val="21"/>
        </w:rPr>
        <w:t xml:space="preserve">-Datei. </w:t>
      </w:r>
    </w:p>
    <w:p w14:paraId="452E218C" w14:textId="77777777" w:rsidR="00670F89" w:rsidRPr="00FE4A00" w:rsidRDefault="00C40B58" w:rsidP="00E16949">
      <w:pPr>
        <w:jc w:val="left"/>
        <w:rPr>
          <w:rFonts w:cstheme="minorHAnsi"/>
          <w:sz w:val="20"/>
          <w:szCs w:val="21"/>
        </w:rPr>
      </w:pPr>
      <w:r w:rsidRPr="00FE4A00">
        <w:rPr>
          <w:rFonts w:cstheme="minorHAnsi"/>
          <w:sz w:val="20"/>
          <w:szCs w:val="21"/>
        </w:rPr>
        <w:t xml:space="preserve">2. Nehmen Sie die Lizenzvereinbarung an, indem Sie die Auswahlschaltfläche </w:t>
      </w:r>
      <w:r w:rsidRPr="00FE4A00">
        <w:rPr>
          <w:rFonts w:cstheme="minorHAnsi"/>
          <w:b/>
          <w:bCs/>
          <w:sz w:val="20"/>
          <w:szCs w:val="21"/>
        </w:rPr>
        <w:t xml:space="preserve">I Agree (Ich stimme zu) </w:t>
      </w:r>
      <w:r w:rsidRPr="00FE4A00">
        <w:rPr>
          <w:rFonts w:cstheme="minorHAnsi"/>
          <w:sz w:val="20"/>
          <w:szCs w:val="21"/>
        </w:rPr>
        <w:t xml:space="preserve">auswählen und auf </w:t>
      </w:r>
      <w:r w:rsidRPr="00FE4A00">
        <w:rPr>
          <w:rFonts w:cstheme="minorHAnsi"/>
          <w:b/>
          <w:bCs/>
          <w:sz w:val="20"/>
          <w:szCs w:val="21"/>
        </w:rPr>
        <w:t>Next (Weiter)</w:t>
      </w:r>
      <w:r w:rsidRPr="00FE4A00">
        <w:rPr>
          <w:rFonts w:cstheme="minorHAnsi"/>
          <w:sz w:val="20"/>
          <w:szCs w:val="21"/>
        </w:rPr>
        <w:t xml:space="preserve"> klicken.</w:t>
      </w:r>
    </w:p>
    <w:p w14:paraId="15C9DD9D"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6246D03B" wp14:editId="51AF4671">
            <wp:extent cx="3700780" cy="3018155"/>
            <wp:effectExtent l="0" t="0" r="0" b="4445"/>
            <wp:docPr id="12" name="图片 12" descr="微信截图_202007150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00715095526"/>
                    <pic:cNvPicPr>
                      <a:picLocks noChangeAspect="1"/>
                    </pic:cNvPicPr>
                  </pic:nvPicPr>
                  <pic:blipFill>
                    <a:blip r:embed="rId13"/>
                    <a:srcRect l="-590" r="-590"/>
                    <a:stretch>
                      <a:fillRect/>
                    </a:stretch>
                  </pic:blipFill>
                  <pic:spPr>
                    <a:xfrm>
                      <a:off x="0" y="0"/>
                      <a:ext cx="3700780" cy="3018155"/>
                    </a:xfrm>
                    <a:prstGeom prst="rect">
                      <a:avLst/>
                    </a:prstGeom>
                  </pic:spPr>
                </pic:pic>
              </a:graphicData>
            </a:graphic>
          </wp:inline>
        </w:drawing>
      </w:r>
    </w:p>
    <w:p w14:paraId="7C479D22" w14:textId="77777777" w:rsidR="00670F89" w:rsidRPr="00FE4A00" w:rsidRDefault="00C40B58" w:rsidP="00E16949">
      <w:pPr>
        <w:jc w:val="left"/>
        <w:rPr>
          <w:rFonts w:cstheme="minorHAnsi"/>
          <w:sz w:val="20"/>
          <w:szCs w:val="21"/>
        </w:rPr>
      </w:pPr>
      <w:r w:rsidRPr="00FE4A00">
        <w:rPr>
          <w:rFonts w:cstheme="minorHAnsi"/>
          <w:sz w:val="20"/>
          <w:szCs w:val="21"/>
        </w:rPr>
        <w:t xml:space="preserve">3. Wählen Sie den Installationsordner. Wählen Sie den Standardordner durch Anklicken von </w:t>
      </w:r>
      <w:r w:rsidRPr="00FE4A00">
        <w:rPr>
          <w:rFonts w:cstheme="minorHAnsi"/>
          <w:b/>
          <w:bCs/>
          <w:sz w:val="20"/>
          <w:szCs w:val="21"/>
        </w:rPr>
        <w:t>Next (Weiter)</w:t>
      </w:r>
      <w:r w:rsidRPr="00FE4A00">
        <w:rPr>
          <w:rFonts w:cstheme="minorHAnsi"/>
          <w:sz w:val="20"/>
          <w:szCs w:val="21"/>
        </w:rPr>
        <w:t>.</w:t>
      </w:r>
    </w:p>
    <w:p w14:paraId="62641E08"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4C2E432D" wp14:editId="25D4054B">
            <wp:extent cx="3645535" cy="2990850"/>
            <wp:effectExtent l="0" t="0" r="0" b="0"/>
            <wp:docPr id="18" name="图片 18"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安装-2"/>
                    <pic:cNvPicPr>
                      <a:picLocks noChangeAspect="1"/>
                    </pic:cNvPicPr>
                  </pic:nvPicPr>
                  <pic:blipFill>
                    <a:blip r:embed="rId14"/>
                    <a:srcRect l="-188" r="-188"/>
                    <a:stretch>
                      <a:fillRect/>
                    </a:stretch>
                  </pic:blipFill>
                  <pic:spPr>
                    <a:xfrm>
                      <a:off x="0" y="0"/>
                      <a:ext cx="3671375" cy="3011805"/>
                    </a:xfrm>
                    <a:prstGeom prst="rect">
                      <a:avLst/>
                    </a:prstGeom>
                  </pic:spPr>
                </pic:pic>
              </a:graphicData>
            </a:graphic>
          </wp:inline>
        </w:drawing>
      </w:r>
    </w:p>
    <w:p w14:paraId="35E0FC56" w14:textId="77777777" w:rsidR="00670F89" w:rsidRPr="00FE4A00" w:rsidRDefault="00C40B58" w:rsidP="00E16949">
      <w:pPr>
        <w:jc w:val="left"/>
        <w:rPr>
          <w:rFonts w:cstheme="minorHAnsi"/>
          <w:sz w:val="20"/>
        </w:rPr>
      </w:pPr>
      <w:r w:rsidRPr="00FE4A00">
        <w:rPr>
          <w:rFonts w:cstheme="minorHAnsi"/>
          <w:sz w:val="20"/>
        </w:rPr>
        <w:t xml:space="preserve">Durch Auswahl von </w:t>
      </w:r>
      <w:r w:rsidRPr="00FE4A00">
        <w:rPr>
          <w:rFonts w:cstheme="minorHAnsi"/>
          <w:b/>
          <w:bCs/>
          <w:sz w:val="20"/>
        </w:rPr>
        <w:t>Browse (Durchsuchen)</w:t>
      </w:r>
      <w:r w:rsidRPr="00FE4A00">
        <w:rPr>
          <w:rFonts w:cstheme="minorHAnsi"/>
          <w:sz w:val="20"/>
        </w:rPr>
        <w:t xml:space="preserve"> öffnet sich ein Dialogfenster </w:t>
      </w:r>
      <w:r w:rsidRPr="00FE4A00">
        <w:rPr>
          <w:rFonts w:cstheme="minorHAnsi"/>
          <w:b/>
          <w:bCs/>
          <w:sz w:val="20"/>
        </w:rPr>
        <w:t>Browse for Folder (Nach Ordner durchsuchen)</w:t>
      </w:r>
      <w:r w:rsidRPr="00FE4A00">
        <w:rPr>
          <w:rFonts w:cstheme="minorHAnsi"/>
          <w:sz w:val="20"/>
        </w:rPr>
        <w:t>.</w:t>
      </w:r>
    </w:p>
    <w:p w14:paraId="133D4A82" w14:textId="77777777" w:rsidR="00670F89" w:rsidRPr="00FE4A00" w:rsidRDefault="00C40B58" w:rsidP="00E16949">
      <w:pPr>
        <w:jc w:val="left"/>
        <w:rPr>
          <w:rFonts w:eastAsia="宋体" w:cstheme="minorHAnsi"/>
          <w:color w:val="FF0000"/>
          <w:sz w:val="21"/>
          <w:szCs w:val="21"/>
        </w:rPr>
      </w:pPr>
      <w:r w:rsidRPr="00FE4A00">
        <w:rPr>
          <w:rFonts w:cstheme="minorHAnsi"/>
          <w:noProof/>
          <w:sz w:val="21"/>
          <w:szCs w:val="21"/>
          <w:lang w:val="en-US" w:eastAsia="zh-CN"/>
        </w:rPr>
        <w:lastRenderedPageBreak/>
        <w:drawing>
          <wp:inline distT="0" distB="0" distL="114300" distR="114300" wp14:anchorId="51DBCFF5" wp14:editId="4EF2DEEC">
            <wp:extent cx="3688080" cy="354393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15"/>
                    <a:srcRect l="-608" r="-226"/>
                    <a:stretch/>
                  </pic:blipFill>
                  <pic:spPr bwMode="auto">
                    <a:xfrm>
                      <a:off x="0" y="0"/>
                      <a:ext cx="3688080" cy="3543935"/>
                    </a:xfrm>
                    <a:prstGeom prst="rect">
                      <a:avLst/>
                    </a:prstGeom>
                    <a:noFill/>
                    <a:ln>
                      <a:noFill/>
                    </a:ln>
                    <a:extLst>
                      <a:ext uri="{53640926-AAD7-44D8-BBD7-CCE9431645EC}">
                        <a14:shadowObscured xmlns:a14="http://schemas.microsoft.com/office/drawing/2010/main"/>
                      </a:ext>
                    </a:extLst>
                  </pic:spPr>
                </pic:pic>
              </a:graphicData>
            </a:graphic>
          </wp:inline>
        </w:drawing>
      </w:r>
    </w:p>
    <w:p w14:paraId="316019D8" w14:textId="77777777" w:rsidR="00670F89" w:rsidRPr="00FE4A00" w:rsidRDefault="00C40B58" w:rsidP="00E16949">
      <w:pPr>
        <w:jc w:val="left"/>
        <w:rPr>
          <w:rFonts w:cstheme="minorHAnsi"/>
          <w:sz w:val="22"/>
        </w:rPr>
      </w:pPr>
      <w:r w:rsidRPr="00FE4A00">
        <w:rPr>
          <w:rFonts w:cstheme="minorHAnsi"/>
          <w:sz w:val="20"/>
          <w:szCs w:val="21"/>
        </w:rPr>
        <w:t xml:space="preserve">4. Bestätigen Sie die Installation durch Anklicken von </w:t>
      </w:r>
      <w:r w:rsidRPr="00FE4A00">
        <w:rPr>
          <w:rFonts w:cstheme="minorHAnsi"/>
          <w:b/>
          <w:bCs/>
          <w:sz w:val="20"/>
          <w:szCs w:val="21"/>
        </w:rPr>
        <w:t>Next (Weiter)</w:t>
      </w:r>
      <w:r w:rsidRPr="00FE4A00">
        <w:rPr>
          <w:rFonts w:cstheme="minorHAnsi"/>
          <w:sz w:val="20"/>
          <w:szCs w:val="21"/>
        </w:rPr>
        <w:t>.</w:t>
      </w:r>
    </w:p>
    <w:p w14:paraId="4ECC4B49" w14:textId="77777777" w:rsidR="00670F89" w:rsidRPr="00FE4A00" w:rsidRDefault="00C40B58" w:rsidP="00E16949">
      <w:pPr>
        <w:jc w:val="left"/>
        <w:rPr>
          <w:rFonts w:cstheme="minorHAnsi"/>
          <w:sz w:val="16"/>
          <w:szCs w:val="16"/>
        </w:rPr>
      </w:pPr>
      <w:r w:rsidRPr="00FE4A00">
        <w:rPr>
          <w:rFonts w:cstheme="minorHAnsi"/>
          <w:noProof/>
          <w:sz w:val="16"/>
          <w:szCs w:val="16"/>
          <w:lang w:val="en-US" w:eastAsia="zh-CN"/>
        </w:rPr>
        <w:drawing>
          <wp:inline distT="0" distB="0" distL="114300" distR="114300" wp14:anchorId="57AED35A" wp14:editId="3EB26CE7">
            <wp:extent cx="3680460" cy="3267710"/>
            <wp:effectExtent l="0" t="0" r="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6"/>
                    <a:srcRect l="-174" r="-451"/>
                    <a:stretch/>
                  </pic:blipFill>
                  <pic:spPr bwMode="auto">
                    <a:xfrm>
                      <a:off x="0" y="0"/>
                      <a:ext cx="3680460" cy="3267710"/>
                    </a:xfrm>
                    <a:prstGeom prst="rect">
                      <a:avLst/>
                    </a:prstGeom>
                    <a:noFill/>
                    <a:ln>
                      <a:noFill/>
                    </a:ln>
                    <a:extLst>
                      <a:ext uri="{53640926-AAD7-44D8-BBD7-CCE9431645EC}">
                        <a14:shadowObscured xmlns:a14="http://schemas.microsoft.com/office/drawing/2010/main"/>
                      </a:ext>
                    </a:extLst>
                  </pic:spPr>
                </pic:pic>
              </a:graphicData>
            </a:graphic>
          </wp:inline>
        </w:drawing>
      </w:r>
    </w:p>
    <w:p w14:paraId="0E7104DE" w14:textId="77777777" w:rsidR="00670F89" w:rsidRPr="00FE4A00" w:rsidRDefault="00C40B58" w:rsidP="00E16949">
      <w:pPr>
        <w:jc w:val="left"/>
        <w:rPr>
          <w:rFonts w:cstheme="minorHAnsi"/>
          <w:b/>
          <w:bCs/>
          <w:sz w:val="18"/>
          <w:szCs w:val="21"/>
        </w:rPr>
      </w:pPr>
      <w:r w:rsidRPr="00FE4A00">
        <w:rPr>
          <w:rFonts w:cstheme="minorHAnsi"/>
          <w:sz w:val="20"/>
        </w:rPr>
        <w:t xml:space="preserve">5. Schließen Sie die Installation durch Anklicken von </w:t>
      </w:r>
      <w:r w:rsidRPr="00FE4A00">
        <w:rPr>
          <w:rFonts w:cstheme="minorHAnsi"/>
          <w:b/>
          <w:bCs/>
          <w:sz w:val="20"/>
        </w:rPr>
        <w:t>Close (Schließen)</w:t>
      </w:r>
      <w:r w:rsidRPr="00FE4A00">
        <w:rPr>
          <w:rFonts w:cstheme="minorHAnsi"/>
          <w:sz w:val="20"/>
        </w:rPr>
        <w:t xml:space="preserve"> ab. Glückwunsch, damit ist die Installation von G-Menu abgeschlossen!</w:t>
      </w:r>
    </w:p>
    <w:p w14:paraId="20D467DB"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36B19DB7" wp14:editId="21173E3E">
            <wp:extent cx="3710940" cy="3241040"/>
            <wp:effectExtent l="0" t="0" r="381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rotWithShape="1">
                    <a:blip r:embed="rId17"/>
                    <a:srcRect l="-651" r="-807"/>
                    <a:stretch/>
                  </pic:blipFill>
                  <pic:spPr bwMode="auto">
                    <a:xfrm>
                      <a:off x="0" y="0"/>
                      <a:ext cx="3710940" cy="3241040"/>
                    </a:xfrm>
                    <a:prstGeom prst="rect">
                      <a:avLst/>
                    </a:prstGeom>
                    <a:noFill/>
                    <a:ln>
                      <a:noFill/>
                    </a:ln>
                    <a:extLst>
                      <a:ext uri="{53640926-AAD7-44D8-BBD7-CCE9431645EC}">
                        <a14:shadowObscured xmlns:a14="http://schemas.microsoft.com/office/drawing/2010/main"/>
                      </a:ext>
                    </a:extLst>
                  </pic:spPr>
                </pic:pic>
              </a:graphicData>
            </a:graphic>
          </wp:inline>
        </w:drawing>
      </w:r>
    </w:p>
    <w:p w14:paraId="0FA100AC" w14:textId="77777777" w:rsidR="00670F89" w:rsidRPr="00FE4A00" w:rsidRDefault="00C40B58" w:rsidP="00E16949">
      <w:pPr>
        <w:jc w:val="left"/>
        <w:rPr>
          <w:rFonts w:cstheme="minorHAnsi"/>
        </w:rPr>
      </w:pPr>
      <w:r w:rsidRPr="00FE4A00">
        <w:rPr>
          <w:rFonts w:cstheme="minorHAnsi"/>
          <w:b/>
          <w:bCs/>
        </w:rPr>
        <w:t>So deinstallieren Sie G-Menu:</w:t>
      </w:r>
      <w:r w:rsidRPr="00FE4A00">
        <w:rPr>
          <w:rFonts w:cstheme="minorHAnsi"/>
        </w:rPr>
        <w:t xml:space="preserve"> </w:t>
      </w:r>
    </w:p>
    <w:p w14:paraId="2EA37E3B" w14:textId="77777777" w:rsidR="00670F89" w:rsidRPr="00FE4A00" w:rsidRDefault="00C40B58" w:rsidP="00E16949">
      <w:pPr>
        <w:jc w:val="left"/>
        <w:rPr>
          <w:rFonts w:cstheme="minorHAnsi"/>
          <w:sz w:val="20"/>
        </w:rPr>
      </w:pPr>
      <w:r w:rsidRPr="00FE4A00">
        <w:rPr>
          <w:rFonts w:cstheme="minorHAnsi"/>
          <w:sz w:val="20"/>
        </w:rPr>
        <w:t xml:space="preserve">Unter </w:t>
      </w:r>
      <w:r w:rsidRPr="00FE4A00">
        <w:rPr>
          <w:rFonts w:cstheme="minorHAnsi"/>
          <w:b/>
          <w:bCs/>
          <w:sz w:val="20"/>
        </w:rPr>
        <w:t>Windows 10</w:t>
      </w:r>
      <w:r w:rsidRPr="00FE4A00">
        <w:rPr>
          <w:rFonts w:cstheme="minorHAnsi"/>
          <w:sz w:val="20"/>
        </w:rPr>
        <w:t xml:space="preserve">: Rufen Sie Windows-Einstellungen &gt; Apps &gt; Apps und Features auf, wählen Sie G-Menu und klicken Sie auf Deinstallieren. </w:t>
      </w:r>
    </w:p>
    <w:p w14:paraId="512E7CAB" w14:textId="77777777" w:rsidR="00670F89" w:rsidRPr="00FE4A00" w:rsidRDefault="00C40B58" w:rsidP="00E16949">
      <w:pPr>
        <w:jc w:val="left"/>
        <w:rPr>
          <w:rFonts w:cstheme="minorHAnsi"/>
          <w:sz w:val="20"/>
        </w:rPr>
      </w:pPr>
      <w:r w:rsidRPr="00FE4A00">
        <w:rPr>
          <w:rFonts w:cstheme="minorHAnsi"/>
          <w:sz w:val="20"/>
        </w:rPr>
        <w:t xml:space="preserve">Unter </w:t>
      </w:r>
      <w:r w:rsidRPr="00FE4A00">
        <w:rPr>
          <w:rFonts w:cstheme="minorHAnsi"/>
          <w:b/>
          <w:bCs/>
          <w:sz w:val="20"/>
        </w:rPr>
        <w:t>Windows 7/8/8.1:</w:t>
      </w:r>
      <w:r w:rsidRPr="00FE4A00">
        <w:rPr>
          <w:rFonts w:cstheme="minorHAnsi"/>
          <w:sz w:val="20"/>
        </w:rPr>
        <w:t xml:space="preserve"> Rufen Sie Systemsteuerung &gt; Programme &gt; Programme und Features auf, wählen Sie G-Menu und klicken Sie auf Deinstallieren.</w:t>
      </w:r>
    </w:p>
    <w:p w14:paraId="7F7180C9" w14:textId="77777777" w:rsidR="00670F89" w:rsidRPr="00FE4A00" w:rsidRDefault="00670F89" w:rsidP="00E16949">
      <w:pPr>
        <w:jc w:val="left"/>
        <w:rPr>
          <w:rFonts w:cstheme="minorHAnsi"/>
          <w:lang w:eastAsia="zh-Hans"/>
        </w:rPr>
      </w:pPr>
    </w:p>
    <w:p w14:paraId="4066A8F6" w14:textId="78E0D250" w:rsidR="00670F89" w:rsidRPr="00FE4A00" w:rsidRDefault="00A30EF2" w:rsidP="00E16949">
      <w:pPr>
        <w:pStyle w:val="1"/>
        <w:numPr>
          <w:ilvl w:val="0"/>
          <w:numId w:val="0"/>
        </w:numPr>
        <w:jc w:val="left"/>
        <w:rPr>
          <w:rFonts w:cstheme="minorHAnsi"/>
          <w:sz w:val="28"/>
          <w:szCs w:val="28"/>
        </w:rPr>
      </w:pPr>
      <w:bookmarkStart w:id="6" w:name="_Toc89246374"/>
      <w:r>
        <w:rPr>
          <w:rFonts w:eastAsia="PMingLiU" w:cstheme="minorHAnsi" w:hint="eastAsia"/>
          <w:sz w:val="28"/>
          <w:szCs w:val="28"/>
          <w:lang w:eastAsia="zh-TW"/>
        </w:rPr>
        <w:t>5</w:t>
      </w:r>
      <w:r w:rsidR="00C40B58" w:rsidRPr="00FE4A00">
        <w:rPr>
          <w:rFonts w:cstheme="minorHAnsi"/>
          <w:sz w:val="28"/>
          <w:szCs w:val="28"/>
        </w:rPr>
        <w:t xml:space="preserve"> Öffnungsmethoden</w:t>
      </w:r>
      <w:bookmarkEnd w:id="6"/>
    </w:p>
    <w:p w14:paraId="3D6CCEA4" w14:textId="77777777" w:rsidR="00670F89" w:rsidRPr="00FE4A00" w:rsidRDefault="00C40B58" w:rsidP="00E16949">
      <w:pPr>
        <w:jc w:val="left"/>
        <w:rPr>
          <w:rFonts w:cstheme="minorHAnsi"/>
          <w:sz w:val="20"/>
        </w:rPr>
      </w:pPr>
      <w:r w:rsidRPr="00FE4A00">
        <w:rPr>
          <w:rFonts w:cstheme="minorHAnsi"/>
          <w:sz w:val="20"/>
        </w:rPr>
        <w:t>Es gibt 3 Möglichkeiten, auf die Anwendung G-Menu zuzugreifen.</w:t>
      </w:r>
    </w:p>
    <w:p w14:paraId="12404B4A" w14:textId="77777777" w:rsidR="00670F89" w:rsidRPr="00FE4A00" w:rsidRDefault="0088766D" w:rsidP="0088766D">
      <w:pPr>
        <w:jc w:val="left"/>
        <w:rPr>
          <w:rFonts w:cstheme="minorHAnsi"/>
          <w:sz w:val="20"/>
        </w:rPr>
      </w:pPr>
      <w:r w:rsidRPr="00FE4A00">
        <w:rPr>
          <w:rFonts w:cstheme="minorHAnsi"/>
          <w:sz w:val="20"/>
        </w:rPr>
        <w:t>① Starten Sie Menü &gt; G-Menu</w:t>
      </w:r>
    </w:p>
    <w:p w14:paraId="479503F7" w14:textId="77777777" w:rsidR="00670F89" w:rsidRPr="00FE4A00" w:rsidRDefault="00C40B58" w:rsidP="00E16949">
      <w:pPr>
        <w:jc w:val="left"/>
        <w:rPr>
          <w:rFonts w:cstheme="minorHAnsi"/>
        </w:rPr>
      </w:pPr>
      <w:r w:rsidRPr="00FE4A00">
        <w:rPr>
          <w:rFonts w:cstheme="minorHAnsi"/>
          <w:noProof/>
          <w:lang w:val="en-US" w:eastAsia="zh-CN"/>
        </w:rPr>
        <mc:AlternateContent>
          <mc:Choice Requires="wps">
            <w:drawing>
              <wp:anchor distT="0" distB="0" distL="114300" distR="114300" simplePos="0" relativeHeight="251658240" behindDoc="0" locked="0" layoutInCell="1" allowOverlap="1" wp14:anchorId="257F30DD" wp14:editId="1B825758">
                <wp:simplePos x="0" y="0"/>
                <wp:positionH relativeFrom="column">
                  <wp:posOffset>369570</wp:posOffset>
                </wp:positionH>
                <wp:positionV relativeFrom="paragraph">
                  <wp:posOffset>531495</wp:posOffset>
                </wp:positionV>
                <wp:extent cx="1395095" cy="292100"/>
                <wp:effectExtent l="6350" t="6350" r="20955" b="6350"/>
                <wp:wrapNone/>
                <wp:docPr id="22" name="矩形 22"/>
                <wp:cNvGraphicFramePr/>
                <a:graphic xmlns:a="http://schemas.openxmlformats.org/drawingml/2006/main">
                  <a:graphicData uri="http://schemas.microsoft.com/office/word/2010/wordprocessingShape">
                    <wps:wsp>
                      <wps:cNvSpPr/>
                      <wps:spPr>
                        <a:xfrm>
                          <a:off x="1529080" y="3070860"/>
                          <a:ext cx="1395095"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CE4330" id="矩形 22" o:spid="_x0000_s1026" style="position:absolute;left:0;text-align:left;margin-left:29.1pt;margin-top:41.85pt;width:109.85pt;height:2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" filled="f" strokecolor="red" strokeweight="1pt"/>
            </w:pict>
          </mc:Fallback>
        </mc:AlternateContent>
      </w:r>
      <w:r w:rsidRPr="00FE4A00">
        <w:rPr>
          <w:rFonts w:cstheme="minorHAnsi"/>
          <w:noProof/>
          <w:lang w:val="en-US" w:eastAsia="zh-CN"/>
        </w:rPr>
        <w:drawing>
          <wp:inline distT="0" distB="0" distL="114300" distR="114300" wp14:anchorId="725D8243" wp14:editId="085B467E">
            <wp:extent cx="2215515" cy="1073785"/>
            <wp:effectExtent l="0" t="0" r="19685" b="18415"/>
            <wp:docPr id="3" name="图片 3" descr="75180826-E2E3-486c-8708-74BAD79EE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180826-E2E3-486c-8708-74BAD79EE953"/>
                    <pic:cNvPicPr>
                      <a:picLocks noChangeAspect="1"/>
                    </pic:cNvPicPr>
                  </pic:nvPicPr>
                  <pic:blipFill>
                    <a:blip r:embed="rId18"/>
                    <a:srcRect t="19542" r="72442" b="49123"/>
                    <a:stretch>
                      <a:fillRect/>
                    </a:stretch>
                  </pic:blipFill>
                  <pic:spPr>
                    <a:xfrm>
                      <a:off x="0" y="0"/>
                      <a:ext cx="2215515" cy="1073785"/>
                    </a:xfrm>
                    <a:prstGeom prst="rect">
                      <a:avLst/>
                    </a:prstGeom>
                  </pic:spPr>
                </pic:pic>
              </a:graphicData>
            </a:graphic>
          </wp:inline>
        </w:drawing>
      </w:r>
    </w:p>
    <w:p w14:paraId="3AC5E968" w14:textId="77777777" w:rsidR="00670F89" w:rsidRPr="00FE4A00" w:rsidRDefault="0088766D" w:rsidP="00E16949">
      <w:pPr>
        <w:jc w:val="left"/>
        <w:rPr>
          <w:rFonts w:cstheme="minorHAnsi"/>
          <w:sz w:val="20"/>
        </w:rPr>
      </w:pPr>
      <w:r w:rsidRPr="00FE4A00">
        <w:rPr>
          <w:rFonts w:cstheme="minorHAnsi"/>
          <w:sz w:val="20"/>
        </w:rPr>
        <w:t>② Taskleiste &gt; rechtsklicken Sie auf das Symbol in der Taskleiste</w:t>
      </w:r>
    </w:p>
    <w:p w14:paraId="559809FB" w14:textId="77777777" w:rsidR="00670F89" w:rsidRPr="00FE4A00" w:rsidRDefault="00C40B58" w:rsidP="00E16949">
      <w:pPr>
        <w:jc w:val="left"/>
        <w:rPr>
          <w:rFonts w:cstheme="minorHAnsi"/>
          <w:sz w:val="20"/>
          <w:szCs w:val="20"/>
          <w:highlight w:val="magenta"/>
        </w:rPr>
      </w:pPr>
      <w:r w:rsidRPr="00FE4A00">
        <w:rPr>
          <w:rFonts w:cstheme="minorHAnsi"/>
          <w:noProof/>
          <w:lang w:val="en-US" w:eastAsia="zh-CN"/>
        </w:rPr>
        <w:drawing>
          <wp:inline distT="0" distB="0" distL="114300" distR="114300" wp14:anchorId="30AC16E2" wp14:editId="54F69E0A">
            <wp:extent cx="762000" cy="1076325"/>
            <wp:effectExtent l="0" t="0" r="0" b="15875"/>
            <wp:docPr id="41" name="图片 41" descr="D1C3E27A-0A79-435e-90BF-AB7FD0CD3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1C3E27A-0A79-435e-90BF-AB7FD0CD355D"/>
                    <pic:cNvPicPr>
                      <a:picLocks noChangeAspect="1"/>
                    </pic:cNvPicPr>
                  </pic:nvPicPr>
                  <pic:blipFill>
                    <a:blip r:embed="rId19"/>
                    <a:stretch>
                      <a:fillRect/>
                    </a:stretch>
                  </pic:blipFill>
                  <pic:spPr>
                    <a:xfrm>
                      <a:off x="0" y="0"/>
                      <a:ext cx="762000" cy="1076325"/>
                    </a:xfrm>
                    <a:prstGeom prst="rect">
                      <a:avLst/>
                    </a:prstGeom>
                  </pic:spPr>
                </pic:pic>
              </a:graphicData>
            </a:graphic>
          </wp:inline>
        </w:drawing>
      </w:r>
    </w:p>
    <w:p w14:paraId="44C3BBCC" w14:textId="77777777" w:rsidR="00670F89" w:rsidRPr="00FE4A00" w:rsidRDefault="0088766D" w:rsidP="00E16949">
      <w:pPr>
        <w:jc w:val="left"/>
        <w:rPr>
          <w:rFonts w:cstheme="minorHAnsi"/>
          <w:sz w:val="20"/>
        </w:rPr>
      </w:pPr>
      <w:r w:rsidRPr="00FE4A00">
        <w:rPr>
          <w:rFonts w:cstheme="minorHAnsi"/>
          <w:sz w:val="20"/>
        </w:rPr>
        <w:lastRenderedPageBreak/>
        <w:t>③ Verknüpfung auf dem Desktop</w:t>
      </w:r>
    </w:p>
    <w:p w14:paraId="2408643E" w14:textId="77777777" w:rsidR="00670F89" w:rsidRPr="00FE4A00" w:rsidRDefault="00C40B58" w:rsidP="00E16949">
      <w:pPr>
        <w:jc w:val="left"/>
        <w:rPr>
          <w:rFonts w:cstheme="minorHAnsi"/>
          <w:sz w:val="28"/>
          <w:szCs w:val="28"/>
        </w:rPr>
      </w:pPr>
      <w:r w:rsidRPr="00FE4A00">
        <w:rPr>
          <w:rFonts w:cstheme="minorHAnsi"/>
          <w:noProof/>
          <w:lang w:val="en-US" w:eastAsia="zh-CN"/>
        </w:rPr>
        <w:drawing>
          <wp:inline distT="0" distB="0" distL="114300" distR="114300" wp14:anchorId="1419B97B" wp14:editId="39ED60FA">
            <wp:extent cx="683895" cy="706120"/>
            <wp:effectExtent l="0" t="0" r="1905" b="5080"/>
            <wp:docPr id="35" name="图片 35" descr="161495B8-B533-456c-B9C6-73B504B9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1495B8-B533-456c-B9C6-73B504B97116"/>
                    <pic:cNvPicPr>
                      <a:picLocks noChangeAspect="1"/>
                    </pic:cNvPicPr>
                  </pic:nvPicPr>
                  <pic:blipFill>
                    <a:blip r:embed="rId20"/>
                    <a:srcRect t="9910" r="36796" b="6607"/>
                    <a:stretch>
                      <a:fillRect/>
                    </a:stretch>
                  </pic:blipFill>
                  <pic:spPr>
                    <a:xfrm>
                      <a:off x="0" y="0"/>
                      <a:ext cx="683895" cy="706120"/>
                    </a:xfrm>
                    <a:prstGeom prst="rect">
                      <a:avLst/>
                    </a:prstGeom>
                  </pic:spPr>
                </pic:pic>
              </a:graphicData>
            </a:graphic>
          </wp:inline>
        </w:drawing>
      </w:r>
    </w:p>
    <w:p w14:paraId="70FA5DE9" w14:textId="35ECF152" w:rsidR="00670F89" w:rsidRPr="00FE4A00" w:rsidRDefault="00A30EF2" w:rsidP="00E16949">
      <w:pPr>
        <w:pStyle w:val="1"/>
        <w:numPr>
          <w:ilvl w:val="0"/>
          <w:numId w:val="0"/>
        </w:numPr>
        <w:jc w:val="left"/>
        <w:rPr>
          <w:rFonts w:cstheme="minorHAnsi"/>
          <w:sz w:val="20"/>
          <w:szCs w:val="20"/>
        </w:rPr>
      </w:pPr>
      <w:bookmarkStart w:id="7" w:name="_Toc89246375"/>
      <w:r>
        <w:rPr>
          <w:rFonts w:eastAsia="PMingLiU" w:cstheme="minorHAnsi" w:hint="eastAsia"/>
          <w:sz w:val="28"/>
          <w:szCs w:val="28"/>
          <w:lang w:eastAsia="zh-TW"/>
        </w:rPr>
        <w:t xml:space="preserve">6. </w:t>
      </w:r>
      <w:r w:rsidR="00C40B58" w:rsidRPr="00FE4A00">
        <w:rPr>
          <w:rFonts w:cstheme="minorHAnsi"/>
          <w:sz w:val="28"/>
          <w:szCs w:val="28"/>
        </w:rPr>
        <w:t>Softwareaktualisierung</w:t>
      </w:r>
      <w:bookmarkEnd w:id="7"/>
    </w:p>
    <w:p w14:paraId="4FF1A71C"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Wenn Sie die Startseite von G-Menu aufrufen, sucht die Software automatisch nach Aktualisierungen. Wenn eine neue Version vorliegt, wird sie im Hintergrund heruntergeladen.</w:t>
      </w:r>
    </w:p>
    <w:p w14:paraId="04A4B391"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 xml:space="preserve">Nach Abschluss des Downloads werden Sie zur Installation der Aktualisierung aufgefordert. </w:t>
      </w:r>
    </w:p>
    <w:p w14:paraId="3D8985B6"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62AE209F" wp14:editId="4D2670BE">
            <wp:extent cx="4800600" cy="2698750"/>
            <wp:effectExtent l="0" t="0" r="0" b="19050"/>
            <wp:docPr id="132" name="图片 132" descr="Wechat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WechatIMG31"/>
                    <pic:cNvPicPr>
                      <a:picLocks noChangeAspect="1"/>
                    </pic:cNvPicPr>
                  </pic:nvPicPr>
                  <pic:blipFill>
                    <a:blip r:embed="rId21"/>
                    <a:stretch>
                      <a:fillRect/>
                    </a:stretch>
                  </pic:blipFill>
                  <pic:spPr>
                    <a:xfrm>
                      <a:off x="0" y="0"/>
                      <a:ext cx="4800600" cy="2698750"/>
                    </a:xfrm>
                    <a:prstGeom prst="rect">
                      <a:avLst/>
                    </a:prstGeom>
                  </pic:spPr>
                </pic:pic>
              </a:graphicData>
            </a:graphic>
          </wp:inline>
        </w:drawing>
      </w:r>
    </w:p>
    <w:p w14:paraId="5FDB6E42"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Hinweis: Wenn keine Netzwerkverbindung besteht, kann G-Menu nicht nach Aktualisierungen suchen.</w:t>
      </w:r>
    </w:p>
    <w:p w14:paraId="0021BD56" w14:textId="1AEB2820" w:rsidR="00670F89" w:rsidRPr="00FE4A00" w:rsidRDefault="003B1122" w:rsidP="00E16949">
      <w:pPr>
        <w:pStyle w:val="1"/>
        <w:numPr>
          <w:ilvl w:val="0"/>
          <w:numId w:val="0"/>
        </w:numPr>
        <w:jc w:val="left"/>
        <w:rPr>
          <w:rFonts w:cstheme="minorHAnsi"/>
          <w:sz w:val="28"/>
          <w:szCs w:val="28"/>
        </w:rPr>
      </w:pPr>
      <w:bookmarkStart w:id="8" w:name="_Toc89246376"/>
      <w:r>
        <w:rPr>
          <w:rFonts w:eastAsia="PMingLiU" w:cstheme="minorHAnsi" w:hint="eastAsia"/>
          <w:sz w:val="28"/>
          <w:szCs w:val="28"/>
          <w:lang w:eastAsia="zh-TW"/>
        </w:rPr>
        <w:t>7</w:t>
      </w:r>
      <w:r w:rsidR="00C40B58" w:rsidRPr="00FE4A00">
        <w:rPr>
          <w:rFonts w:cstheme="minorHAnsi"/>
          <w:sz w:val="28"/>
          <w:szCs w:val="28"/>
        </w:rPr>
        <w:t xml:space="preserve"> Startseite</w:t>
      </w:r>
      <w:bookmarkEnd w:id="8"/>
    </w:p>
    <w:p w14:paraId="29693A2D" w14:textId="77777777" w:rsidR="00670F89" w:rsidRPr="00FE4A00" w:rsidRDefault="00C40B58" w:rsidP="00C958FB">
      <w:pPr>
        <w:numPr>
          <w:ilvl w:val="0"/>
          <w:numId w:val="2"/>
        </w:numPr>
        <w:jc w:val="left"/>
        <w:rPr>
          <w:rFonts w:cstheme="minorHAnsi"/>
        </w:rPr>
      </w:pPr>
      <w:r w:rsidRPr="00FE4A00">
        <w:rPr>
          <w:rFonts w:cstheme="minorHAnsi"/>
          <w:sz w:val="20"/>
          <w:szCs w:val="20"/>
        </w:rPr>
        <w:t>Öffnen Sie die Anwendung AOC G-Menu und rufen Sie die Startseite auf.</w:t>
      </w:r>
    </w:p>
    <w:p w14:paraId="44E99116" w14:textId="714CC170" w:rsidR="00670F89" w:rsidRPr="00FE4A00" w:rsidRDefault="00527F40" w:rsidP="00E16949">
      <w:pPr>
        <w:jc w:val="left"/>
        <w:rPr>
          <w:rFonts w:cstheme="minorHAnsi"/>
        </w:rPr>
      </w:pPr>
      <w:r w:rsidRPr="00527F40">
        <w:rPr>
          <w:rFonts w:cstheme="minorHAnsi"/>
          <w:noProof/>
          <w:lang w:val="en-US" w:eastAsia="zh-CN"/>
        </w:rPr>
        <w:lastRenderedPageBreak/>
        <w:drawing>
          <wp:inline distT="0" distB="0" distL="0" distR="0" wp14:anchorId="28A5D9D4" wp14:editId="793AA793">
            <wp:extent cx="5274310" cy="313753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137535"/>
                    </a:xfrm>
                    <a:prstGeom prst="rect">
                      <a:avLst/>
                    </a:prstGeom>
                  </pic:spPr>
                </pic:pic>
              </a:graphicData>
            </a:graphic>
          </wp:inline>
        </w:drawing>
      </w:r>
    </w:p>
    <w:p w14:paraId="4F6FDED2" w14:textId="77777777" w:rsidR="00670F89" w:rsidRPr="00FE4A00" w:rsidRDefault="00C40B58" w:rsidP="00E16949">
      <w:pPr>
        <w:jc w:val="left"/>
        <w:rPr>
          <w:rFonts w:cstheme="minorHAnsi"/>
          <w:sz w:val="20"/>
          <w:szCs w:val="20"/>
        </w:rPr>
      </w:pPr>
      <w:r w:rsidRPr="00FE4A00">
        <w:rPr>
          <w:rFonts w:cstheme="minorHAnsi"/>
          <w:b/>
          <w:bCs/>
          <w:sz w:val="20"/>
          <w:szCs w:val="20"/>
        </w:rPr>
        <w:t>1) Anwendungsname:</w:t>
      </w:r>
      <w:r w:rsidRPr="00FE4A00">
        <w:rPr>
          <w:rFonts w:cstheme="minorHAnsi"/>
          <w:sz w:val="20"/>
          <w:szCs w:val="20"/>
        </w:rPr>
        <w:t xml:space="preserve"> Wird oben links angezeigt, kann nicht angeklickt werden.</w:t>
      </w:r>
    </w:p>
    <w:p w14:paraId="11C3F25D" w14:textId="77777777" w:rsidR="00670F89" w:rsidRPr="00FE4A00" w:rsidRDefault="00C40B58" w:rsidP="00E16949">
      <w:pPr>
        <w:jc w:val="left"/>
        <w:rPr>
          <w:rFonts w:cstheme="minorHAnsi"/>
          <w:sz w:val="20"/>
          <w:szCs w:val="20"/>
        </w:rPr>
      </w:pPr>
      <w:r w:rsidRPr="00FE4A00">
        <w:rPr>
          <w:rFonts w:cstheme="minorHAnsi"/>
          <w:b/>
          <w:bCs/>
          <w:sz w:val="20"/>
          <w:szCs w:val="20"/>
        </w:rPr>
        <w:t>2) Markenlogo, Software-Version:</w:t>
      </w:r>
      <w:r w:rsidRPr="00FE4A00">
        <w:rPr>
          <w:rFonts w:cstheme="minorHAnsi"/>
          <w:sz w:val="20"/>
          <w:szCs w:val="20"/>
        </w:rPr>
        <w:t xml:space="preserve"> Wird unten rechts angezeigt, kann nicht angeklickt werden.</w:t>
      </w:r>
    </w:p>
    <w:p w14:paraId="2535859F" w14:textId="77777777" w:rsidR="00670F89" w:rsidRPr="00FE4A00" w:rsidRDefault="00C40B58" w:rsidP="00E16949">
      <w:pPr>
        <w:jc w:val="left"/>
        <w:rPr>
          <w:rFonts w:cstheme="minorHAnsi"/>
          <w:sz w:val="20"/>
          <w:szCs w:val="20"/>
        </w:rPr>
      </w:pPr>
      <w:r w:rsidRPr="00FE4A00">
        <w:rPr>
          <w:rFonts w:cstheme="minorHAnsi"/>
          <w:b/>
          <w:bCs/>
          <w:sz w:val="20"/>
          <w:szCs w:val="20"/>
        </w:rPr>
        <w:t>3) Minimieren/Wiederherstellen:</w:t>
      </w:r>
      <w:r w:rsidRPr="00FE4A00">
        <w:rPr>
          <w:rFonts w:cstheme="minorHAnsi"/>
          <w:sz w:val="20"/>
          <w:szCs w:val="20"/>
        </w:rPr>
        <w:t xml:space="preserve"> Wird oben rechts angezeigt. Zum Umschalten der Schnittstelle zum Vergrößern/Wiederherstellen der Anzeige anklicken.</w:t>
      </w:r>
    </w:p>
    <w:p w14:paraId="1153E235" w14:textId="77777777" w:rsidR="00670F89" w:rsidRPr="00FE4A00" w:rsidRDefault="00C40B58" w:rsidP="00E16949">
      <w:pPr>
        <w:jc w:val="left"/>
        <w:rPr>
          <w:rFonts w:cstheme="minorHAnsi"/>
          <w:sz w:val="20"/>
          <w:szCs w:val="20"/>
        </w:rPr>
      </w:pPr>
      <w:r w:rsidRPr="00FE4A00">
        <w:rPr>
          <w:rFonts w:cstheme="minorHAnsi"/>
          <w:b/>
          <w:bCs/>
          <w:sz w:val="20"/>
          <w:szCs w:val="20"/>
        </w:rPr>
        <w:t xml:space="preserve">4) Einstellungen: </w:t>
      </w:r>
      <w:r w:rsidRPr="00FE4A00">
        <w:rPr>
          <w:rFonts w:cstheme="minorHAnsi"/>
          <w:sz w:val="20"/>
          <w:szCs w:val="20"/>
        </w:rPr>
        <w:t>Wird oben rechts angezeigt. Zum Aufrufen des Einstellungsbildschirms anklicken, an dem Sie die Sprache einstellen können.</w:t>
      </w:r>
    </w:p>
    <w:p w14:paraId="5A19BCA1" w14:textId="77777777" w:rsidR="00670F89" w:rsidRPr="00FE4A00" w:rsidRDefault="00C40B58" w:rsidP="00E16949">
      <w:pPr>
        <w:jc w:val="left"/>
        <w:rPr>
          <w:rFonts w:cstheme="minorHAnsi"/>
          <w:b/>
          <w:bCs/>
          <w:sz w:val="20"/>
          <w:szCs w:val="20"/>
        </w:rPr>
      </w:pPr>
      <w:r w:rsidRPr="00FE4A00">
        <w:rPr>
          <w:rFonts w:cstheme="minorHAnsi"/>
          <w:b/>
          <w:bCs/>
          <w:sz w:val="20"/>
          <w:szCs w:val="20"/>
        </w:rPr>
        <w:t>5) Geräteanzeige:</w:t>
      </w:r>
    </w:p>
    <w:p w14:paraId="2866613A"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Die von der aktuellen Software unterstützten Gerätetypen werden standardmäßig angezeigt, darunter: Monitor, Tastatur, Mauspad und Headset.</w:t>
      </w:r>
    </w:p>
    <w:p w14:paraId="7AACC7C2"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Aktuell verbundene Geräte werden hervorgehoben und können angeklickt werden. Andere Gerätetypen werden ausgegraut und können nicht angeklickt werden.</w:t>
      </w:r>
    </w:p>
    <w:p w14:paraId="51784793"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Klicken Sie zum Aufrufen der Geräteeinstellungen auf das Gerätesymbol.</w:t>
      </w:r>
    </w:p>
    <w:p w14:paraId="0E5EB40A" w14:textId="77777777" w:rsidR="00670F89" w:rsidRPr="00FE4A00" w:rsidRDefault="00C40B58" w:rsidP="00E16949">
      <w:pPr>
        <w:jc w:val="left"/>
        <w:rPr>
          <w:rFonts w:cstheme="minorHAnsi"/>
          <w:b/>
          <w:bCs/>
          <w:sz w:val="20"/>
          <w:szCs w:val="20"/>
        </w:rPr>
      </w:pPr>
      <w:r w:rsidRPr="00FE4A00">
        <w:rPr>
          <w:rFonts w:cstheme="minorHAnsi"/>
          <w:b/>
          <w:bCs/>
          <w:sz w:val="20"/>
          <w:szCs w:val="20"/>
        </w:rPr>
        <w:t>6) Discover (Erkennen)</w:t>
      </w:r>
    </w:p>
    <w:p w14:paraId="622D8ABE"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 xml:space="preserve">Klicken Sie zum Auffinden der aktuellsten Spielprofile auf </w:t>
      </w:r>
      <w:r w:rsidRPr="00FE4A00">
        <w:rPr>
          <w:rFonts w:cstheme="minorHAnsi"/>
          <w:b/>
          <w:bCs/>
          <w:sz w:val="20"/>
          <w:szCs w:val="20"/>
        </w:rPr>
        <w:t>Discover (Erkennen)</w:t>
      </w:r>
      <w:r w:rsidRPr="00FE4A00">
        <w:rPr>
          <w:rFonts w:cstheme="minorHAnsi"/>
          <w:sz w:val="20"/>
          <w:szCs w:val="20"/>
        </w:rPr>
        <w:t>.</w:t>
      </w:r>
    </w:p>
    <w:p w14:paraId="08309430" w14:textId="77777777" w:rsidR="00670F89" w:rsidRPr="00FE4A00" w:rsidRDefault="00E16949" w:rsidP="00E16949">
      <w:pPr>
        <w:jc w:val="left"/>
        <w:rPr>
          <w:rFonts w:cstheme="minorHAnsi"/>
          <w:sz w:val="20"/>
          <w:szCs w:val="20"/>
        </w:rPr>
      </w:pPr>
      <w:r w:rsidRPr="00FE4A00">
        <w:rPr>
          <w:rFonts w:cstheme="minorHAnsi"/>
          <w:b/>
          <w:bCs/>
          <w:sz w:val="20"/>
          <w:szCs w:val="20"/>
        </w:rPr>
        <w:t>7) Close (Schließen):</w:t>
      </w:r>
      <w:r w:rsidRPr="00FE4A00">
        <w:rPr>
          <w:rFonts w:cstheme="minorHAnsi"/>
          <w:sz w:val="20"/>
          <w:szCs w:val="20"/>
        </w:rPr>
        <w:t xml:space="preserve"> Klicken Sie zum Schließen des Anwendungsbildschirms auf </w:t>
      </w:r>
      <w:r w:rsidRPr="00FE4A00">
        <w:rPr>
          <w:rFonts w:cstheme="minorHAnsi"/>
          <w:b/>
          <w:bCs/>
          <w:sz w:val="20"/>
          <w:szCs w:val="20"/>
        </w:rPr>
        <w:t>Close (Schließen)</w:t>
      </w:r>
      <w:r w:rsidRPr="00FE4A00">
        <w:rPr>
          <w:rFonts w:cstheme="minorHAnsi"/>
          <w:sz w:val="20"/>
          <w:szCs w:val="20"/>
        </w:rPr>
        <w:t>. Die aktuelle Anwendung läuft weiterhin im Hintergrund.</w:t>
      </w:r>
    </w:p>
    <w:p w14:paraId="4AB19DE6" w14:textId="77777777" w:rsidR="00670F89" w:rsidRPr="00FE4A00" w:rsidRDefault="00C40B58" w:rsidP="00E16949">
      <w:pPr>
        <w:spacing w:before="0" w:after="0"/>
        <w:jc w:val="left"/>
        <w:rPr>
          <w:rFonts w:cstheme="minorHAnsi"/>
          <w:b/>
          <w:bCs/>
          <w:sz w:val="28"/>
          <w:szCs w:val="28"/>
        </w:rPr>
      </w:pPr>
      <w:r w:rsidRPr="00FE4A00">
        <w:rPr>
          <w:rFonts w:cstheme="minorHAnsi"/>
        </w:rPr>
        <w:br w:type="page"/>
      </w:r>
    </w:p>
    <w:p w14:paraId="1B035DB1" w14:textId="220B4FA0" w:rsidR="00670F89" w:rsidRPr="00FE4A00" w:rsidRDefault="003B1122" w:rsidP="00E16949">
      <w:pPr>
        <w:pStyle w:val="1"/>
        <w:numPr>
          <w:ilvl w:val="0"/>
          <w:numId w:val="0"/>
        </w:numPr>
        <w:jc w:val="left"/>
        <w:rPr>
          <w:rFonts w:cstheme="minorHAnsi"/>
          <w:sz w:val="28"/>
          <w:szCs w:val="28"/>
        </w:rPr>
      </w:pPr>
      <w:bookmarkStart w:id="9" w:name="_Toc89246377"/>
      <w:r>
        <w:rPr>
          <w:rFonts w:eastAsia="PMingLiU" w:cstheme="minorHAnsi" w:hint="eastAsia"/>
          <w:sz w:val="28"/>
          <w:szCs w:val="28"/>
          <w:lang w:eastAsia="zh-TW"/>
        </w:rPr>
        <w:lastRenderedPageBreak/>
        <w:t>8</w:t>
      </w:r>
      <w:r w:rsidR="00C40B58" w:rsidRPr="00FE4A00">
        <w:rPr>
          <w:rFonts w:cstheme="minorHAnsi"/>
          <w:sz w:val="28"/>
          <w:szCs w:val="28"/>
        </w:rPr>
        <w:t xml:space="preserve"> Geräteeinstellungen</w:t>
      </w:r>
      <w:bookmarkEnd w:id="9"/>
      <w:r w:rsidR="00C40B58" w:rsidRPr="00FE4A00">
        <w:rPr>
          <w:rFonts w:cstheme="minorHAnsi"/>
          <w:sz w:val="28"/>
          <w:szCs w:val="28"/>
        </w:rPr>
        <w:t xml:space="preserve"> </w:t>
      </w:r>
    </w:p>
    <w:p w14:paraId="6B2E20AC"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Navigation oben</w:t>
      </w:r>
    </w:p>
    <w:p w14:paraId="63A84A5D"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7D49FEB4" wp14:editId="1ABD2F7C">
            <wp:extent cx="4829175" cy="228600"/>
            <wp:effectExtent l="0" t="0" r="222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4829175" cy="228600"/>
                    </a:xfrm>
                    <a:prstGeom prst="rect">
                      <a:avLst/>
                    </a:prstGeom>
                    <a:noFill/>
                    <a:ln w="9525">
                      <a:noFill/>
                    </a:ln>
                  </pic:spPr>
                </pic:pic>
              </a:graphicData>
            </a:graphic>
          </wp:inline>
        </w:drawing>
      </w:r>
    </w:p>
    <w:p w14:paraId="4A39B092" w14:textId="763D290F" w:rsidR="00670F89" w:rsidRPr="00FE4A00" w:rsidRDefault="00C40B58" w:rsidP="00C958FB">
      <w:pPr>
        <w:numPr>
          <w:ilvl w:val="0"/>
          <w:numId w:val="4"/>
        </w:numPr>
        <w:jc w:val="left"/>
        <w:rPr>
          <w:rFonts w:cstheme="minorHAnsi"/>
          <w:sz w:val="20"/>
          <w:szCs w:val="20"/>
        </w:rPr>
      </w:pPr>
      <w:r w:rsidRPr="00FE4A00">
        <w:rPr>
          <w:rFonts w:cstheme="minorHAnsi"/>
          <w:sz w:val="20"/>
          <w:szCs w:val="20"/>
        </w:rPr>
        <w:t xml:space="preserve">G-Menu-Navigationsoptionen: </w:t>
      </w:r>
      <w:r w:rsidR="007B44A1" w:rsidRPr="00FE4A00">
        <w:rPr>
          <w:rFonts w:cstheme="minorHAnsi"/>
          <w:sz w:val="20"/>
          <w:szCs w:val="20"/>
        </w:rPr>
        <w:t>Home (</w:t>
      </w:r>
      <w:r w:rsidRPr="00FE4A00">
        <w:rPr>
          <w:rFonts w:cstheme="minorHAnsi"/>
          <w:sz w:val="20"/>
          <w:szCs w:val="20"/>
        </w:rPr>
        <w:t>Startseite</w:t>
      </w:r>
      <w:r w:rsidR="007B44A1" w:rsidRPr="00FE4A00">
        <w:rPr>
          <w:rFonts w:cstheme="minorHAnsi"/>
          <w:sz w:val="20"/>
          <w:szCs w:val="20"/>
        </w:rPr>
        <w:t>)</w:t>
      </w:r>
      <w:r w:rsidRPr="00FE4A00">
        <w:rPr>
          <w:rFonts w:cstheme="minorHAnsi"/>
          <w:sz w:val="20"/>
          <w:szCs w:val="20"/>
        </w:rPr>
        <w:t xml:space="preserve">, Monitor, </w:t>
      </w:r>
      <w:r w:rsidR="007B44A1" w:rsidRPr="00FE4A00">
        <w:rPr>
          <w:rFonts w:cstheme="minorHAnsi"/>
          <w:sz w:val="20"/>
          <w:szCs w:val="20"/>
        </w:rPr>
        <w:t>Keyboard (</w:t>
      </w:r>
      <w:r w:rsidRPr="00FE4A00">
        <w:rPr>
          <w:rFonts w:cstheme="minorHAnsi"/>
          <w:sz w:val="20"/>
          <w:szCs w:val="20"/>
        </w:rPr>
        <w:t>Tastatur</w:t>
      </w:r>
      <w:r w:rsidR="007B44A1" w:rsidRPr="00FE4A00">
        <w:rPr>
          <w:rFonts w:cstheme="minorHAnsi"/>
          <w:sz w:val="20"/>
          <w:szCs w:val="20"/>
        </w:rPr>
        <w:t>)</w:t>
      </w:r>
      <w:r w:rsidRPr="00FE4A00">
        <w:rPr>
          <w:rFonts w:cstheme="minorHAnsi"/>
          <w:sz w:val="20"/>
          <w:szCs w:val="20"/>
        </w:rPr>
        <w:t xml:space="preserve">, </w:t>
      </w:r>
      <w:r w:rsidR="007B44A1" w:rsidRPr="00FE4A00">
        <w:rPr>
          <w:rFonts w:cstheme="minorHAnsi"/>
          <w:sz w:val="20"/>
          <w:szCs w:val="20"/>
        </w:rPr>
        <w:t>Mouse (Maus), Mouse mat (</w:t>
      </w:r>
      <w:r w:rsidRPr="00FE4A00">
        <w:rPr>
          <w:rFonts w:cstheme="minorHAnsi"/>
          <w:sz w:val="20"/>
          <w:szCs w:val="20"/>
        </w:rPr>
        <w:t>Mauspad</w:t>
      </w:r>
      <w:r w:rsidR="007B44A1" w:rsidRPr="00FE4A00">
        <w:rPr>
          <w:rFonts w:cstheme="minorHAnsi"/>
          <w:sz w:val="20"/>
          <w:szCs w:val="20"/>
        </w:rPr>
        <w:t>)</w:t>
      </w:r>
      <w:r w:rsidRPr="00FE4A00">
        <w:rPr>
          <w:rFonts w:cstheme="minorHAnsi"/>
          <w:sz w:val="20"/>
          <w:szCs w:val="20"/>
        </w:rPr>
        <w:t xml:space="preserve">, Headset und </w:t>
      </w:r>
      <w:r w:rsidR="007B44A1" w:rsidRPr="00FE4A00">
        <w:rPr>
          <w:rFonts w:cstheme="minorHAnsi"/>
          <w:sz w:val="20"/>
          <w:szCs w:val="20"/>
        </w:rPr>
        <w:t>Macro (</w:t>
      </w:r>
      <w:r w:rsidRPr="00FE4A00">
        <w:rPr>
          <w:rFonts w:cstheme="minorHAnsi"/>
          <w:sz w:val="20"/>
          <w:szCs w:val="20"/>
        </w:rPr>
        <w:t>Makro</w:t>
      </w:r>
      <w:r w:rsidR="007B44A1" w:rsidRPr="00FE4A00">
        <w:rPr>
          <w:rFonts w:cstheme="minorHAnsi"/>
          <w:sz w:val="20"/>
          <w:szCs w:val="20"/>
        </w:rPr>
        <w:t>)</w:t>
      </w:r>
      <w:r w:rsidRPr="00FE4A00">
        <w:rPr>
          <w:rFonts w:cstheme="minorHAnsi"/>
          <w:sz w:val="20"/>
          <w:szCs w:val="20"/>
        </w:rPr>
        <w:t>.</w:t>
      </w:r>
    </w:p>
    <w:p w14:paraId="2237A243"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Die Namen nicht verbundener Geräte sind ausgegraut.</w:t>
      </w:r>
    </w:p>
    <w:p w14:paraId="4B58BA48"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Klicken Sie auf eine aktive Schaltfläche zum Öffnen der Geräteeinstellungen.</w:t>
      </w:r>
    </w:p>
    <w:p w14:paraId="25EF431C"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 xml:space="preserve">Klicken Sie zum Zurückkehren zur Startseite auf </w:t>
      </w:r>
      <w:r w:rsidRPr="00FE4A00">
        <w:rPr>
          <w:rFonts w:cstheme="minorHAnsi"/>
          <w:b/>
          <w:bCs/>
          <w:sz w:val="20"/>
          <w:szCs w:val="20"/>
        </w:rPr>
        <w:t>Home (Startseite)</w:t>
      </w:r>
      <w:r w:rsidRPr="00FE4A00">
        <w:rPr>
          <w:rFonts w:cstheme="minorHAnsi"/>
          <w:sz w:val="20"/>
          <w:szCs w:val="20"/>
        </w:rPr>
        <w:t>.</w:t>
      </w:r>
    </w:p>
    <w:p w14:paraId="66EE52AD"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Navigation links</w:t>
      </w:r>
    </w:p>
    <w:p w14:paraId="5FE697F4"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66D377B2" wp14:editId="59A3C4B9">
            <wp:extent cx="624205" cy="2738755"/>
            <wp:effectExtent l="0" t="0" r="1079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4"/>
                    <a:stretch>
                      <a:fillRect/>
                    </a:stretch>
                  </pic:blipFill>
                  <pic:spPr>
                    <a:xfrm>
                      <a:off x="0" y="0"/>
                      <a:ext cx="624205" cy="2738755"/>
                    </a:xfrm>
                    <a:prstGeom prst="rect">
                      <a:avLst/>
                    </a:prstGeom>
                    <a:noFill/>
                    <a:ln w="9525">
                      <a:noFill/>
                    </a:ln>
                  </pic:spPr>
                </pic:pic>
              </a:graphicData>
            </a:graphic>
          </wp:inline>
        </w:drawing>
      </w:r>
    </w:p>
    <w:p w14:paraId="2C605511"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Navigationsschaltflächen von oben nach unten: Monitor, Keyboard (Tastatur), Mouse (Maus), Mouse mat (Mauspad), Headset.</w:t>
      </w:r>
    </w:p>
    <w:p w14:paraId="06AC3676"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Die Symbole nicht verbundener Geräte werden ausgeblendet.</w:t>
      </w:r>
    </w:p>
    <w:p w14:paraId="17B1F2B5"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Mehrfach-Modell</w:t>
      </w:r>
    </w:p>
    <w:p w14:paraId="20B8D92E" w14:textId="1E660BE1" w:rsidR="00670F89" w:rsidRPr="00FE4A00" w:rsidRDefault="00BA3856" w:rsidP="00E16949">
      <w:pPr>
        <w:jc w:val="left"/>
        <w:rPr>
          <w:rFonts w:cstheme="minorHAnsi"/>
        </w:rPr>
      </w:pPr>
      <w:r w:rsidRPr="00BA3856">
        <w:rPr>
          <w:rFonts w:cstheme="minorHAnsi"/>
          <w:noProof/>
          <w:lang w:val="en-US" w:eastAsia="zh-CN"/>
        </w:rPr>
        <w:drawing>
          <wp:inline distT="0" distB="0" distL="0" distR="0" wp14:anchorId="4BE26B56" wp14:editId="483CAFB6">
            <wp:extent cx="861135" cy="281964"/>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1135" cy="281964"/>
                    </a:xfrm>
                    <a:prstGeom prst="rect">
                      <a:avLst/>
                    </a:prstGeom>
                  </pic:spPr>
                </pic:pic>
              </a:graphicData>
            </a:graphic>
          </wp:inline>
        </w:drawing>
      </w:r>
    </w:p>
    <w:p w14:paraId="6E7081DD"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 xml:space="preserve">Klicken Sie zur Anzeige einer Liste der mit dem System verbundenen Geräte auf die Auswahlliste </w:t>
      </w:r>
      <w:r w:rsidRPr="00FE4A00">
        <w:rPr>
          <w:rFonts w:cstheme="minorHAnsi"/>
          <w:b/>
          <w:bCs/>
          <w:sz w:val="20"/>
          <w:szCs w:val="20"/>
        </w:rPr>
        <w:t>Model (Modell)</w:t>
      </w:r>
      <w:r w:rsidRPr="00FE4A00">
        <w:rPr>
          <w:rFonts w:cstheme="minorHAnsi"/>
          <w:sz w:val="20"/>
          <w:szCs w:val="20"/>
        </w:rPr>
        <w:t xml:space="preserve">. </w:t>
      </w:r>
    </w:p>
    <w:p w14:paraId="6D32F86A" w14:textId="77777777" w:rsidR="00670F89" w:rsidRPr="00FE4A00" w:rsidRDefault="00C40B58" w:rsidP="00C958FB">
      <w:pPr>
        <w:numPr>
          <w:ilvl w:val="0"/>
          <w:numId w:val="5"/>
        </w:numPr>
        <w:jc w:val="left"/>
        <w:rPr>
          <w:rFonts w:cstheme="minorHAnsi"/>
        </w:rPr>
      </w:pPr>
      <w:r w:rsidRPr="00FE4A00">
        <w:rPr>
          <w:rFonts w:cstheme="minorHAnsi"/>
          <w:sz w:val="20"/>
          <w:szCs w:val="20"/>
        </w:rPr>
        <w:t>Nach Auswahl eines Modell beginnt das Laden der Daten automatisch.</w:t>
      </w:r>
    </w:p>
    <w:p w14:paraId="5770E188"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Ein Profil wählen</w:t>
      </w:r>
    </w:p>
    <w:p w14:paraId="20891552" w14:textId="0A722620" w:rsidR="00670F89" w:rsidRPr="00FE4A00" w:rsidRDefault="00C90C3E" w:rsidP="00E16949">
      <w:pPr>
        <w:jc w:val="left"/>
        <w:rPr>
          <w:rFonts w:cstheme="minorHAnsi"/>
          <w:sz w:val="20"/>
          <w:szCs w:val="20"/>
        </w:rPr>
      </w:pPr>
      <w:r w:rsidRPr="00C90C3E">
        <w:rPr>
          <w:rFonts w:cstheme="minorHAnsi"/>
          <w:noProof/>
          <w:sz w:val="20"/>
          <w:szCs w:val="20"/>
          <w:lang w:val="en-US" w:eastAsia="zh-CN"/>
        </w:rPr>
        <w:drawing>
          <wp:inline distT="0" distB="0" distL="0" distR="0" wp14:anchorId="582D62FB" wp14:editId="666523ED">
            <wp:extent cx="1284514" cy="36551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04190" cy="371111"/>
                    </a:xfrm>
                    <a:prstGeom prst="rect">
                      <a:avLst/>
                    </a:prstGeom>
                  </pic:spPr>
                </pic:pic>
              </a:graphicData>
            </a:graphic>
          </wp:inline>
        </w:drawing>
      </w:r>
    </w:p>
    <w:p w14:paraId="4603A861"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 xml:space="preserve">Klicken Sie zur Anzeige aller lokalen Dateien auf die Auswahlliste </w:t>
      </w:r>
      <w:r w:rsidRPr="00FE4A00">
        <w:rPr>
          <w:rFonts w:cstheme="minorHAnsi"/>
          <w:b/>
          <w:bCs/>
          <w:sz w:val="20"/>
          <w:szCs w:val="20"/>
        </w:rPr>
        <w:t>Profile (Profil)</w:t>
      </w:r>
      <w:r w:rsidRPr="00FE4A00">
        <w:rPr>
          <w:rFonts w:cstheme="minorHAnsi"/>
          <w:sz w:val="20"/>
          <w:szCs w:val="20"/>
        </w:rPr>
        <w:t>.</w:t>
      </w:r>
    </w:p>
    <w:p w14:paraId="155F76EB"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lastRenderedPageBreak/>
        <w:t>Nach Wechsel des Profils wird es automatisch auf der aktuellen Platine konfiguriert und tritt in Echtzeit in Kraft.</w:t>
      </w:r>
    </w:p>
    <w:p w14:paraId="0A61DB82" w14:textId="77777777" w:rsidR="00670F89" w:rsidRPr="00FE4A00" w:rsidRDefault="00C40B58" w:rsidP="00E16949">
      <w:pPr>
        <w:jc w:val="left"/>
        <w:rPr>
          <w:rFonts w:cstheme="minorHAnsi"/>
          <w:b/>
          <w:bCs/>
          <w:sz w:val="20"/>
          <w:szCs w:val="20"/>
        </w:rPr>
      </w:pPr>
      <w:r w:rsidRPr="00FE4A00">
        <w:rPr>
          <w:rFonts w:cstheme="minorHAnsi"/>
          <w:b/>
          <w:bCs/>
          <w:sz w:val="20"/>
          <w:szCs w:val="20"/>
        </w:rPr>
        <w:t>5. Weitere Profilverwaltung</w:t>
      </w:r>
    </w:p>
    <w:p w14:paraId="672EBE4D"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0BEC1269" wp14:editId="7A8B047B">
            <wp:extent cx="297180" cy="264160"/>
            <wp:effectExtent l="0" t="0" r="7620" b="2540"/>
            <wp:docPr id="49" name="图片 49"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age_1"/>
                    <pic:cNvPicPr>
                      <a:picLocks noChangeAspect="1"/>
                    </pic:cNvPicPr>
                  </pic:nvPicPr>
                  <pic:blipFill>
                    <a:blip r:embed="rId27"/>
                    <a:srcRect l="29872" t="13236" r="67475" b="82839"/>
                    <a:stretch>
                      <a:fillRect/>
                    </a:stretch>
                  </pic:blipFill>
                  <pic:spPr>
                    <a:xfrm>
                      <a:off x="0" y="0"/>
                      <a:ext cx="306098" cy="272705"/>
                    </a:xfrm>
                    <a:prstGeom prst="rect">
                      <a:avLst/>
                    </a:prstGeom>
                  </pic:spPr>
                </pic:pic>
              </a:graphicData>
            </a:graphic>
          </wp:inline>
        </w:drawing>
      </w:r>
    </w:p>
    <w:p w14:paraId="07477308" w14:textId="77777777" w:rsidR="00670F89" w:rsidRPr="00FE4A00" w:rsidRDefault="00C40B58" w:rsidP="00C958FB">
      <w:pPr>
        <w:numPr>
          <w:ilvl w:val="0"/>
          <w:numId w:val="6"/>
        </w:numPr>
        <w:jc w:val="left"/>
        <w:rPr>
          <w:rFonts w:cstheme="minorHAnsi"/>
          <w:sz w:val="20"/>
          <w:szCs w:val="20"/>
        </w:rPr>
      </w:pPr>
      <w:r w:rsidRPr="00FE4A00">
        <w:rPr>
          <w:rFonts w:cstheme="minorHAnsi"/>
          <w:sz w:val="20"/>
          <w:szCs w:val="20"/>
        </w:rPr>
        <w:t xml:space="preserve">Klicken Sie zum Erweitern des Profilauswahlelements auf das </w:t>
      </w:r>
      <w:r w:rsidRPr="00FE4A00">
        <w:rPr>
          <w:rFonts w:cstheme="minorHAnsi"/>
          <w:b/>
          <w:bCs/>
          <w:sz w:val="20"/>
          <w:szCs w:val="20"/>
        </w:rPr>
        <w:t>Meatball (Hamburger)</w:t>
      </w:r>
      <w:r w:rsidRPr="00FE4A00">
        <w:rPr>
          <w:rFonts w:cstheme="minorHAnsi"/>
          <w:sz w:val="20"/>
          <w:szCs w:val="20"/>
        </w:rPr>
        <w:t>-Menü: Add (Zufügen), Import (Importieren), Export (Exportieren), Rename (Umbenennen) und Associate (Zuordnen).</w:t>
      </w:r>
    </w:p>
    <w:p w14:paraId="5B14B253" w14:textId="741B6227" w:rsidR="00670F89" w:rsidRPr="00FE4A00" w:rsidRDefault="00C90C3E" w:rsidP="00E16949">
      <w:pPr>
        <w:jc w:val="left"/>
        <w:rPr>
          <w:rFonts w:cstheme="minorHAnsi"/>
          <w:sz w:val="20"/>
          <w:szCs w:val="20"/>
        </w:rPr>
      </w:pPr>
      <w:r w:rsidRPr="00C90C3E">
        <w:rPr>
          <w:rFonts w:cstheme="minorHAnsi"/>
          <w:noProof/>
          <w:sz w:val="20"/>
          <w:szCs w:val="20"/>
          <w:lang w:val="en-US" w:eastAsia="zh-CN"/>
        </w:rPr>
        <w:drawing>
          <wp:inline distT="0" distB="0" distL="0" distR="0" wp14:anchorId="59917511" wp14:editId="0E45C0C0">
            <wp:extent cx="789214" cy="943857"/>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0445" cy="969248"/>
                    </a:xfrm>
                    <a:prstGeom prst="rect">
                      <a:avLst/>
                    </a:prstGeom>
                  </pic:spPr>
                </pic:pic>
              </a:graphicData>
            </a:graphic>
          </wp:inline>
        </w:drawing>
      </w:r>
    </w:p>
    <w:p w14:paraId="440A11BD" w14:textId="77777777" w:rsidR="00670F89" w:rsidRPr="00FE4A00" w:rsidRDefault="00C40B58" w:rsidP="00E16949">
      <w:pPr>
        <w:jc w:val="left"/>
        <w:rPr>
          <w:rFonts w:cstheme="minorHAnsi"/>
          <w:sz w:val="20"/>
          <w:szCs w:val="20"/>
        </w:rPr>
      </w:pPr>
      <w:r w:rsidRPr="00FE4A00">
        <w:rPr>
          <w:rFonts w:cstheme="minorHAnsi"/>
          <w:sz w:val="20"/>
          <w:szCs w:val="20"/>
        </w:rPr>
        <w:t xml:space="preserve">A) Add (Zufügen) </w:t>
      </w:r>
    </w:p>
    <w:p w14:paraId="5157559A" w14:textId="6A2C54AE" w:rsidR="00670F89" w:rsidRPr="00FE4A00" w:rsidRDefault="00C90C3E" w:rsidP="00E16949">
      <w:pPr>
        <w:jc w:val="left"/>
        <w:rPr>
          <w:rFonts w:cstheme="minorHAnsi"/>
          <w:sz w:val="20"/>
          <w:szCs w:val="20"/>
        </w:rPr>
      </w:pPr>
      <w:r w:rsidRPr="00C90C3E">
        <w:rPr>
          <w:rFonts w:cstheme="minorHAnsi"/>
          <w:noProof/>
          <w:sz w:val="20"/>
          <w:szCs w:val="20"/>
          <w:lang w:val="en-US" w:eastAsia="zh-CN"/>
        </w:rPr>
        <w:drawing>
          <wp:inline distT="0" distB="0" distL="0" distR="0" wp14:anchorId="41B9977E" wp14:editId="16D6E867">
            <wp:extent cx="2444445" cy="1839686"/>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9853" cy="1851282"/>
                    </a:xfrm>
                    <a:prstGeom prst="rect">
                      <a:avLst/>
                    </a:prstGeom>
                  </pic:spPr>
                </pic:pic>
              </a:graphicData>
            </a:graphic>
          </wp:inline>
        </w:drawing>
      </w:r>
    </w:p>
    <w:p w14:paraId="1E7BDBE6" w14:textId="77777777" w:rsidR="00670F89" w:rsidRPr="00FE4A00" w:rsidRDefault="00C40B58" w:rsidP="00C958FB">
      <w:pPr>
        <w:numPr>
          <w:ilvl w:val="0"/>
          <w:numId w:val="7"/>
        </w:numPr>
        <w:jc w:val="left"/>
        <w:rPr>
          <w:rFonts w:cstheme="minorHAnsi"/>
          <w:sz w:val="20"/>
          <w:szCs w:val="20"/>
        </w:rPr>
      </w:pPr>
      <w:r w:rsidRPr="00FE4A00">
        <w:rPr>
          <w:rFonts w:cstheme="minorHAnsi"/>
          <w:sz w:val="20"/>
          <w:szCs w:val="20"/>
        </w:rPr>
        <w:t>Geben Sie den Namen des neuen Profils ein.</w:t>
      </w:r>
    </w:p>
    <w:p w14:paraId="10AFD010"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Öffnen der lokalen ausführbaren Datei auf die Schaltfläche </w:t>
      </w:r>
      <w:r w:rsidRPr="00FE4A00">
        <w:rPr>
          <w:rFonts w:cstheme="minorHAnsi"/>
          <w:b/>
          <w:bCs/>
          <w:sz w:val="20"/>
          <w:szCs w:val="20"/>
        </w:rPr>
        <w:t xml:space="preserve">File (Datei) </w:t>
      </w:r>
      <w:r w:rsidRPr="00FE4A00">
        <w:rPr>
          <w:rFonts w:cstheme="minorHAnsi"/>
          <w:sz w:val="20"/>
          <w:szCs w:val="20"/>
        </w:rPr>
        <w:t>oder geben Sie den Ausführungspfad direkt in das Eingabefeld ein.</w:t>
      </w:r>
    </w:p>
    <w:p w14:paraId="43CDB08E" w14:textId="77777777" w:rsidR="00670F89" w:rsidRPr="00FE4A00" w:rsidRDefault="00C40B58" w:rsidP="00C958FB">
      <w:pPr>
        <w:numPr>
          <w:ilvl w:val="0"/>
          <w:numId w:val="7"/>
        </w:numPr>
        <w:jc w:val="left"/>
        <w:rPr>
          <w:rFonts w:cstheme="minorHAnsi"/>
          <w:sz w:val="20"/>
          <w:szCs w:val="20"/>
        </w:rPr>
      </w:pPr>
      <w:r w:rsidRPr="00FE4A00">
        <w:rPr>
          <w:rFonts w:cstheme="minorHAnsi"/>
          <w:sz w:val="20"/>
          <w:szCs w:val="20"/>
        </w:rPr>
        <w:t xml:space="preserve">Klicken Sie zum Zufügen des Profils auf </w:t>
      </w:r>
      <w:r w:rsidRPr="00FE4A00">
        <w:rPr>
          <w:rFonts w:cstheme="minorHAnsi"/>
          <w:b/>
          <w:bCs/>
          <w:sz w:val="20"/>
          <w:szCs w:val="20"/>
        </w:rPr>
        <w:t>Save (Speichern)</w:t>
      </w:r>
      <w:r w:rsidRPr="00FE4A00">
        <w:rPr>
          <w:rFonts w:cstheme="minorHAnsi"/>
          <w:sz w:val="20"/>
          <w:szCs w:val="20"/>
        </w:rPr>
        <w:t>.</w:t>
      </w:r>
    </w:p>
    <w:p w14:paraId="44FB2103" w14:textId="77777777" w:rsidR="00670F89" w:rsidRPr="00FE4A00" w:rsidRDefault="00C40B58" w:rsidP="00C958FB">
      <w:pPr>
        <w:numPr>
          <w:ilvl w:val="0"/>
          <w:numId w:val="7"/>
        </w:numPr>
        <w:jc w:val="left"/>
        <w:rPr>
          <w:rFonts w:cstheme="minorHAnsi"/>
          <w:sz w:val="20"/>
          <w:szCs w:val="20"/>
        </w:rPr>
      </w:pPr>
      <w:r w:rsidRPr="00FE4A00">
        <w:rPr>
          <w:rFonts w:cstheme="minorHAnsi"/>
          <w:sz w:val="20"/>
          <w:szCs w:val="20"/>
        </w:rPr>
        <w:t xml:space="preserve">Klicken Sie zum Schließen des eingeblendeten Fensters auf </w:t>
      </w:r>
      <w:r w:rsidRPr="00FE4A00">
        <w:rPr>
          <w:rFonts w:cstheme="minorHAnsi"/>
          <w:b/>
          <w:bCs/>
          <w:sz w:val="20"/>
          <w:szCs w:val="20"/>
        </w:rPr>
        <w:t>Cancel (Abbrechen)</w:t>
      </w:r>
      <w:r w:rsidRPr="00FE4A00">
        <w:rPr>
          <w:rFonts w:cstheme="minorHAnsi"/>
          <w:sz w:val="20"/>
          <w:szCs w:val="20"/>
        </w:rPr>
        <w:t>.</w:t>
      </w:r>
    </w:p>
    <w:p w14:paraId="712E395E" w14:textId="77777777" w:rsidR="00670F89" w:rsidRPr="00FE4A00" w:rsidRDefault="00C40B58" w:rsidP="00E16949">
      <w:pPr>
        <w:jc w:val="left"/>
        <w:rPr>
          <w:rFonts w:cstheme="minorHAnsi"/>
          <w:sz w:val="20"/>
          <w:szCs w:val="20"/>
        </w:rPr>
      </w:pPr>
      <w:r w:rsidRPr="00FE4A00">
        <w:rPr>
          <w:rFonts w:cstheme="minorHAnsi"/>
          <w:sz w:val="20"/>
          <w:szCs w:val="20"/>
        </w:rPr>
        <w:t>B) Import (Importieren)</w:t>
      </w:r>
    </w:p>
    <w:p w14:paraId="155BBDB7"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Öffnet ein Dialogfenster </w:t>
      </w:r>
      <w:r w:rsidRPr="00FE4A00">
        <w:rPr>
          <w:rFonts w:cstheme="minorHAnsi"/>
          <w:b/>
          <w:bCs/>
          <w:sz w:val="20"/>
          <w:szCs w:val="20"/>
        </w:rPr>
        <w:t>File Explorer (Datei-Explorer)</w:t>
      </w:r>
      <w:r w:rsidRPr="00FE4A00">
        <w:rPr>
          <w:rFonts w:cstheme="minorHAnsi"/>
          <w:sz w:val="20"/>
          <w:szCs w:val="20"/>
        </w:rPr>
        <w:t>.</w:t>
      </w:r>
    </w:p>
    <w:p w14:paraId="7B89E4FA"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Machen Sie die zu importierende Datei ausfindig und wählen Sie sie. Klicken Sie zum Importieren des Profils auf </w:t>
      </w:r>
      <w:r w:rsidRPr="00FE4A00">
        <w:rPr>
          <w:rFonts w:cstheme="minorHAnsi"/>
          <w:b/>
          <w:bCs/>
          <w:sz w:val="20"/>
          <w:szCs w:val="20"/>
        </w:rPr>
        <w:t>OK</w:t>
      </w:r>
      <w:r w:rsidRPr="00FE4A00">
        <w:rPr>
          <w:rFonts w:cstheme="minorHAnsi"/>
          <w:sz w:val="20"/>
          <w:szCs w:val="20"/>
        </w:rPr>
        <w:t>.</w:t>
      </w:r>
    </w:p>
    <w:p w14:paraId="7422404E"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Das Profil wird importiert und ersetzt das aktuell ausgewählte Profil. Das vorherige Profil wird mit den importierten Einstellungen überschrieben.</w:t>
      </w:r>
    </w:p>
    <w:p w14:paraId="6109E958" w14:textId="77777777" w:rsidR="00670F89" w:rsidRPr="00FE4A00" w:rsidRDefault="00C40B58" w:rsidP="00E16949">
      <w:pPr>
        <w:jc w:val="left"/>
        <w:rPr>
          <w:rFonts w:cstheme="minorHAnsi"/>
          <w:sz w:val="20"/>
          <w:szCs w:val="20"/>
        </w:rPr>
      </w:pPr>
      <w:r w:rsidRPr="00FE4A00">
        <w:rPr>
          <w:rFonts w:cstheme="minorHAnsi"/>
          <w:sz w:val="20"/>
          <w:szCs w:val="20"/>
        </w:rPr>
        <w:t>C) Export (Exportieren)</w:t>
      </w:r>
    </w:p>
    <w:p w14:paraId="5449BC4B"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Der Exportbefehl exportiert nur die Einstellungen für das aktuelle Profil.</w:t>
      </w:r>
    </w:p>
    <w:p w14:paraId="2BC97598"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lastRenderedPageBreak/>
        <w:t xml:space="preserve">Ein Dialogfenster </w:t>
      </w:r>
      <w:r w:rsidRPr="00FE4A00">
        <w:rPr>
          <w:rFonts w:cstheme="minorHAnsi"/>
          <w:b/>
          <w:bCs/>
          <w:sz w:val="20"/>
          <w:szCs w:val="20"/>
        </w:rPr>
        <w:t>Save (Speichern)</w:t>
      </w:r>
      <w:r w:rsidRPr="00FE4A00">
        <w:rPr>
          <w:rFonts w:cstheme="minorHAnsi"/>
          <w:sz w:val="20"/>
          <w:szCs w:val="20"/>
        </w:rPr>
        <w:t xml:space="preserve"> öffnet sich und Sie können zu dem gewünschten Speicherort der Datei navigieren. </w:t>
      </w:r>
    </w:p>
    <w:p w14:paraId="6AB114B8"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Speichern des exportierten Profils auf </w:t>
      </w:r>
      <w:r w:rsidRPr="00FE4A00">
        <w:rPr>
          <w:rFonts w:cstheme="minorHAnsi"/>
          <w:b/>
          <w:bCs/>
          <w:sz w:val="20"/>
          <w:szCs w:val="20"/>
        </w:rPr>
        <w:t>Save (Speichern)</w:t>
      </w:r>
      <w:r w:rsidRPr="00FE4A00">
        <w:rPr>
          <w:rFonts w:cstheme="minorHAnsi"/>
          <w:sz w:val="20"/>
          <w:szCs w:val="20"/>
        </w:rPr>
        <w:t>.</w:t>
      </w:r>
    </w:p>
    <w:p w14:paraId="2674C225" w14:textId="77777777" w:rsidR="00670F89" w:rsidRPr="00FE4A00" w:rsidRDefault="00C40B58" w:rsidP="00E16949">
      <w:pPr>
        <w:jc w:val="left"/>
        <w:rPr>
          <w:rFonts w:cstheme="minorHAnsi"/>
          <w:sz w:val="20"/>
          <w:szCs w:val="20"/>
        </w:rPr>
      </w:pPr>
      <w:r w:rsidRPr="00FE4A00">
        <w:rPr>
          <w:rFonts w:cstheme="minorHAnsi"/>
          <w:sz w:val="20"/>
          <w:szCs w:val="20"/>
        </w:rPr>
        <w:t>D) Rename (Umbenennen)</w:t>
      </w:r>
    </w:p>
    <w:p w14:paraId="6848BD1C" w14:textId="424EE830" w:rsidR="00670F89" w:rsidRPr="00FE4A00" w:rsidRDefault="00C90C3E" w:rsidP="00E16949">
      <w:pPr>
        <w:jc w:val="left"/>
        <w:rPr>
          <w:rFonts w:cstheme="minorHAnsi"/>
          <w:sz w:val="20"/>
          <w:szCs w:val="20"/>
        </w:rPr>
      </w:pPr>
      <w:r w:rsidRPr="00C90C3E">
        <w:rPr>
          <w:rFonts w:cstheme="minorHAnsi"/>
          <w:noProof/>
          <w:sz w:val="20"/>
          <w:szCs w:val="20"/>
          <w:lang w:val="en-US" w:eastAsia="zh-CN"/>
        </w:rPr>
        <w:drawing>
          <wp:inline distT="0" distB="0" distL="0" distR="0" wp14:anchorId="682E6076" wp14:editId="2BA9B8C7">
            <wp:extent cx="1937657" cy="1183208"/>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0307" cy="1190932"/>
                    </a:xfrm>
                    <a:prstGeom prst="rect">
                      <a:avLst/>
                    </a:prstGeom>
                  </pic:spPr>
                </pic:pic>
              </a:graphicData>
            </a:graphic>
          </wp:inline>
        </w:drawing>
      </w:r>
    </w:p>
    <w:p w14:paraId="498BD9CD"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Zum Ändern des Namens des aktuellen Profils. Der Name des Profils darf noch nicht vergeben sein.</w:t>
      </w:r>
    </w:p>
    <w:p w14:paraId="152F6644"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Speichern des neuen Namens auf </w:t>
      </w:r>
      <w:r w:rsidRPr="00FE4A00">
        <w:rPr>
          <w:rFonts w:cstheme="minorHAnsi"/>
          <w:b/>
          <w:bCs/>
          <w:sz w:val="20"/>
          <w:szCs w:val="20"/>
        </w:rPr>
        <w:t>Save (Speichern)</w:t>
      </w:r>
      <w:r w:rsidRPr="00FE4A00">
        <w:rPr>
          <w:rFonts w:cstheme="minorHAnsi"/>
          <w:sz w:val="20"/>
          <w:szCs w:val="20"/>
        </w:rPr>
        <w:t>.</w:t>
      </w:r>
    </w:p>
    <w:p w14:paraId="5672FB8B"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Schließen des eingeblendeten Fensters auf </w:t>
      </w:r>
      <w:r w:rsidRPr="00FE4A00">
        <w:rPr>
          <w:rFonts w:cstheme="minorHAnsi"/>
          <w:b/>
          <w:bCs/>
          <w:sz w:val="20"/>
          <w:szCs w:val="20"/>
        </w:rPr>
        <w:t>Cancel (Abbrechen)</w:t>
      </w:r>
      <w:r w:rsidRPr="00FE4A00">
        <w:rPr>
          <w:rFonts w:cstheme="minorHAnsi"/>
          <w:sz w:val="20"/>
          <w:szCs w:val="20"/>
        </w:rPr>
        <w:t>.</w:t>
      </w:r>
    </w:p>
    <w:p w14:paraId="1428F038" w14:textId="77777777" w:rsidR="00670F89" w:rsidRPr="00FE4A00" w:rsidRDefault="00C40B58" w:rsidP="00E16949">
      <w:pPr>
        <w:jc w:val="left"/>
        <w:rPr>
          <w:rFonts w:cstheme="minorHAnsi"/>
          <w:sz w:val="20"/>
          <w:szCs w:val="20"/>
        </w:rPr>
      </w:pPr>
      <w:r w:rsidRPr="00FE4A00">
        <w:rPr>
          <w:rFonts w:cstheme="minorHAnsi"/>
          <w:sz w:val="20"/>
          <w:szCs w:val="20"/>
        </w:rPr>
        <w:t>E) Associate (Zuweisen)</w:t>
      </w:r>
    </w:p>
    <w:p w14:paraId="01945D54" w14:textId="74712B88" w:rsidR="00670F89" w:rsidRPr="00FE4A00" w:rsidRDefault="00C90C3E" w:rsidP="00E16949">
      <w:pPr>
        <w:jc w:val="left"/>
        <w:rPr>
          <w:rFonts w:cstheme="minorHAnsi"/>
          <w:sz w:val="20"/>
          <w:szCs w:val="20"/>
        </w:rPr>
      </w:pPr>
      <w:r w:rsidRPr="00C90C3E">
        <w:rPr>
          <w:rFonts w:cstheme="minorHAnsi"/>
          <w:noProof/>
          <w:sz w:val="20"/>
          <w:szCs w:val="20"/>
          <w:lang w:val="en-US" w:eastAsia="zh-CN"/>
        </w:rPr>
        <w:drawing>
          <wp:inline distT="0" distB="0" distL="0" distR="0" wp14:anchorId="349FEACE" wp14:editId="451B7AC2">
            <wp:extent cx="1943100" cy="11522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4797" cy="1165120"/>
                    </a:xfrm>
                    <a:prstGeom prst="rect">
                      <a:avLst/>
                    </a:prstGeom>
                  </pic:spPr>
                </pic:pic>
              </a:graphicData>
            </a:graphic>
          </wp:inline>
        </w:drawing>
      </w:r>
    </w:p>
    <w:p w14:paraId="33CD0FD8"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Sie können eine ausführbare Datei zuordnen, die bei jeder Auswahl des Profils ausgeführt wird. </w:t>
      </w:r>
    </w:p>
    <w:p w14:paraId="5CE5B160"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Öffnen eines </w:t>
      </w:r>
      <w:r w:rsidRPr="00FE4A00">
        <w:rPr>
          <w:rFonts w:cstheme="minorHAnsi"/>
          <w:b/>
          <w:bCs/>
          <w:sz w:val="20"/>
          <w:szCs w:val="20"/>
        </w:rPr>
        <w:t>File Explorer (Datei-Explorer)</w:t>
      </w:r>
      <w:r w:rsidRPr="00FE4A00">
        <w:rPr>
          <w:rFonts w:cstheme="minorHAnsi"/>
          <w:sz w:val="20"/>
          <w:szCs w:val="20"/>
        </w:rPr>
        <w:t xml:space="preserve">-Dialogfensters auf die Schaltfläche </w:t>
      </w:r>
      <w:r w:rsidRPr="00FE4A00">
        <w:rPr>
          <w:rFonts w:cstheme="minorHAnsi"/>
          <w:b/>
          <w:bCs/>
          <w:sz w:val="20"/>
          <w:szCs w:val="20"/>
        </w:rPr>
        <w:t>File (Datei)</w:t>
      </w:r>
      <w:r w:rsidRPr="00FE4A00">
        <w:rPr>
          <w:rFonts w:cstheme="minorHAnsi"/>
          <w:sz w:val="20"/>
          <w:szCs w:val="20"/>
        </w:rPr>
        <w:t xml:space="preserve">. Dieses Fenster zeigt die </w:t>
      </w:r>
      <w:r w:rsidRPr="00FE4A00">
        <w:rPr>
          <w:rFonts w:cstheme="minorHAnsi"/>
          <w:b/>
          <w:bCs/>
          <w:sz w:val="20"/>
          <w:szCs w:val="20"/>
        </w:rPr>
        <w:t>.exe</w:t>
      </w:r>
      <w:r w:rsidRPr="00FE4A00">
        <w:rPr>
          <w:rFonts w:cstheme="minorHAnsi"/>
          <w:sz w:val="20"/>
          <w:szCs w:val="20"/>
        </w:rPr>
        <w:t xml:space="preserve">-Dateien. </w:t>
      </w:r>
    </w:p>
    <w:p w14:paraId="72D2A865"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Alternativ können Sie den Ausführungspfad direkt in das Eingabefeld eingeben.</w:t>
      </w:r>
    </w:p>
    <w:p w14:paraId="16931E3C"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nach Auswahl der Anwendung auf </w:t>
      </w:r>
      <w:r w:rsidRPr="00FE4A00">
        <w:rPr>
          <w:rFonts w:cstheme="minorHAnsi"/>
          <w:b/>
          <w:bCs/>
          <w:sz w:val="20"/>
          <w:szCs w:val="20"/>
        </w:rPr>
        <w:t>Open (Öffnen)</w:t>
      </w:r>
      <w:r w:rsidRPr="00FE4A00">
        <w:rPr>
          <w:rFonts w:cstheme="minorHAnsi"/>
          <w:sz w:val="20"/>
          <w:szCs w:val="20"/>
        </w:rPr>
        <w:t>. Das Eingabefeld wird automatisch mit dem Pfad ausgefüllt.</w:t>
      </w:r>
    </w:p>
    <w:p w14:paraId="24FB9ADF"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79E70CDF" wp14:editId="2FE5BA41">
            <wp:extent cx="5266690" cy="2962910"/>
            <wp:effectExtent l="0" t="0" r="16510" b="889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2"/>
                    <a:stretch>
                      <a:fillRect/>
                    </a:stretch>
                  </pic:blipFill>
                  <pic:spPr>
                    <a:xfrm>
                      <a:off x="0" y="0"/>
                      <a:ext cx="5266690" cy="2962910"/>
                    </a:xfrm>
                    <a:prstGeom prst="rect">
                      <a:avLst/>
                    </a:prstGeom>
                    <a:noFill/>
                    <a:ln w="9525">
                      <a:noFill/>
                    </a:ln>
                  </pic:spPr>
                </pic:pic>
              </a:graphicData>
            </a:graphic>
          </wp:inline>
        </w:drawing>
      </w:r>
    </w:p>
    <w:p w14:paraId="637123E4"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Save (Speichern)</w:t>
      </w:r>
      <w:r w:rsidRPr="00FE4A00">
        <w:rPr>
          <w:rFonts w:cstheme="minorHAnsi"/>
          <w:sz w:val="20"/>
          <w:szCs w:val="20"/>
        </w:rPr>
        <w:t>, um die Anwendung dem Profil zuzufügen.</w:t>
      </w:r>
    </w:p>
    <w:p w14:paraId="067ADB97"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Schließen des eingeblendeten Fensters auf </w:t>
      </w:r>
      <w:r w:rsidRPr="00FE4A00">
        <w:rPr>
          <w:rFonts w:cstheme="minorHAnsi"/>
          <w:b/>
          <w:bCs/>
          <w:sz w:val="20"/>
          <w:szCs w:val="20"/>
        </w:rPr>
        <w:t>Cancel (Abbrechen)</w:t>
      </w:r>
      <w:r w:rsidRPr="00FE4A00">
        <w:rPr>
          <w:rFonts w:cstheme="minorHAnsi"/>
          <w:sz w:val="20"/>
          <w:szCs w:val="20"/>
        </w:rPr>
        <w:t>.</w:t>
      </w:r>
    </w:p>
    <w:p w14:paraId="3246E9B4" w14:textId="5BE11F23" w:rsidR="00670F89" w:rsidRPr="00312E2B" w:rsidRDefault="003B1122" w:rsidP="003B1122">
      <w:pPr>
        <w:jc w:val="left"/>
        <w:rPr>
          <w:rFonts w:cstheme="minorHAnsi"/>
          <w:b/>
          <w:sz w:val="20"/>
          <w:szCs w:val="20"/>
        </w:rPr>
      </w:pPr>
      <w:r w:rsidRPr="00312E2B">
        <w:rPr>
          <w:rFonts w:eastAsia="PMingLiU" w:cstheme="minorHAnsi" w:hint="eastAsia"/>
          <w:b/>
          <w:color w:val="auto"/>
          <w:sz w:val="20"/>
          <w:szCs w:val="20"/>
          <w:lang w:eastAsia="zh-TW"/>
        </w:rPr>
        <w:t>6.</w:t>
      </w:r>
      <w:r w:rsidR="00C40B58" w:rsidRPr="00312E2B">
        <w:rPr>
          <w:rFonts w:cstheme="minorHAnsi"/>
          <w:b/>
          <w:sz w:val="20"/>
          <w:szCs w:val="20"/>
        </w:rPr>
        <w:t xml:space="preserve"> On board memory (Onboard-Arbeitsspeicher) </w:t>
      </w:r>
    </w:p>
    <w:p w14:paraId="65805A8E" w14:textId="77777777" w:rsidR="00670F89" w:rsidRPr="00FE4A00" w:rsidRDefault="00C40B58" w:rsidP="00E16949">
      <w:pPr>
        <w:jc w:val="left"/>
        <w:rPr>
          <w:rFonts w:cstheme="minorHAnsi"/>
          <w:sz w:val="20"/>
          <w:szCs w:val="20"/>
        </w:rPr>
      </w:pPr>
      <w:r w:rsidRPr="00FE4A00">
        <w:rPr>
          <w:rFonts w:cstheme="minorHAnsi"/>
          <w:sz w:val="20"/>
          <w:szCs w:val="20"/>
        </w:rPr>
        <w:t xml:space="preserve">Öffnen Sie durch Anklicken des Symbols </w:t>
      </w:r>
      <w:r w:rsidRPr="00FE4A00">
        <w:rPr>
          <w:rFonts w:cstheme="minorHAnsi"/>
          <w:noProof/>
          <w:lang w:val="en-US" w:eastAsia="zh-CN"/>
        </w:rPr>
        <w:drawing>
          <wp:inline distT="0" distB="0" distL="114300" distR="114300" wp14:anchorId="1B27112E" wp14:editId="44CAC2B7">
            <wp:extent cx="238125" cy="314325"/>
            <wp:effectExtent l="0" t="0"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238125" cy="314325"/>
                    </a:xfrm>
                    <a:prstGeom prst="rect">
                      <a:avLst/>
                    </a:prstGeom>
                    <a:noFill/>
                    <a:ln w="9525">
                      <a:noFill/>
                    </a:ln>
                  </pic:spPr>
                </pic:pic>
              </a:graphicData>
            </a:graphic>
          </wp:inline>
        </w:drawing>
      </w:r>
      <w:r w:rsidRPr="00FE4A00">
        <w:rPr>
          <w:rFonts w:cstheme="minorHAnsi"/>
        </w:rPr>
        <w:t xml:space="preserve"> </w:t>
      </w:r>
      <w:r w:rsidRPr="00FE4A00">
        <w:rPr>
          <w:rFonts w:cstheme="minorHAnsi"/>
          <w:sz w:val="20"/>
          <w:szCs w:val="20"/>
        </w:rPr>
        <w:t xml:space="preserve">den Bildschirm des Onboard-Arbeitsspeichers. </w:t>
      </w:r>
    </w:p>
    <w:p w14:paraId="081EF452" w14:textId="0E56960D" w:rsidR="00670F89" w:rsidRPr="00FE4A00" w:rsidRDefault="00BA3856" w:rsidP="00E16949">
      <w:pPr>
        <w:jc w:val="left"/>
        <w:rPr>
          <w:rFonts w:cstheme="minorHAnsi"/>
          <w:sz w:val="20"/>
          <w:szCs w:val="20"/>
        </w:rPr>
      </w:pPr>
      <w:r w:rsidRPr="00BA3856">
        <w:rPr>
          <w:rFonts w:cstheme="minorHAnsi"/>
          <w:noProof/>
          <w:sz w:val="20"/>
          <w:szCs w:val="20"/>
          <w:lang w:val="en-US" w:eastAsia="zh-CN"/>
        </w:rPr>
        <w:drawing>
          <wp:inline distT="0" distB="0" distL="0" distR="0" wp14:anchorId="2AC72480" wp14:editId="446ADF29">
            <wp:extent cx="3995239" cy="2380982"/>
            <wp:effectExtent l="0" t="0" r="571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12998" cy="2391566"/>
                    </a:xfrm>
                    <a:prstGeom prst="rect">
                      <a:avLst/>
                    </a:prstGeom>
                  </pic:spPr>
                </pic:pic>
              </a:graphicData>
            </a:graphic>
          </wp:inline>
        </w:drawing>
      </w:r>
    </w:p>
    <w:p w14:paraId="268FB57F" w14:textId="77777777" w:rsidR="00670F89" w:rsidRPr="00FE4A00" w:rsidRDefault="00C40B58" w:rsidP="00C958FB">
      <w:pPr>
        <w:numPr>
          <w:ilvl w:val="0"/>
          <w:numId w:val="10"/>
        </w:numPr>
        <w:jc w:val="left"/>
        <w:rPr>
          <w:rFonts w:cstheme="minorHAnsi"/>
          <w:sz w:val="20"/>
          <w:szCs w:val="20"/>
        </w:rPr>
      </w:pPr>
      <w:r w:rsidRPr="00FE4A00">
        <w:rPr>
          <w:rFonts w:cstheme="minorHAnsi"/>
          <w:sz w:val="20"/>
          <w:szCs w:val="20"/>
        </w:rPr>
        <w:t xml:space="preserve"> Die linke Seite des Bildschirms zeigt das aktuelle Onboard-Gerät, die rechte Seite zeigt die Liste aller Profildateien.</w:t>
      </w:r>
    </w:p>
    <w:p w14:paraId="72329C74" w14:textId="77777777" w:rsidR="00670F89" w:rsidRPr="00FE4A00" w:rsidRDefault="00C40B58" w:rsidP="00C958FB">
      <w:pPr>
        <w:numPr>
          <w:ilvl w:val="0"/>
          <w:numId w:val="10"/>
        </w:numPr>
        <w:jc w:val="left"/>
        <w:rPr>
          <w:rFonts w:cstheme="minorHAnsi"/>
          <w:sz w:val="20"/>
          <w:szCs w:val="20"/>
        </w:rPr>
      </w:pPr>
      <w:r w:rsidRPr="00FE4A00">
        <w:rPr>
          <w:rFonts w:cstheme="minorHAnsi"/>
          <w:b/>
          <w:bCs/>
          <w:sz w:val="20"/>
          <w:szCs w:val="20"/>
        </w:rPr>
        <w:t xml:space="preserve"> Onboard-Anpassung:</w:t>
      </w:r>
      <w:r w:rsidRPr="00FE4A00">
        <w:rPr>
          <w:rFonts w:cstheme="minorHAnsi"/>
          <w:sz w:val="20"/>
          <w:szCs w:val="20"/>
        </w:rPr>
        <w:t xml:space="preserve"> Ziehen Sie die Profildatei hinter die entsprechende Onboard-Farbe. Nach Abschluss wird das Profil zur Übernahme sofort onboard angewandt.</w:t>
      </w:r>
    </w:p>
    <w:p w14:paraId="1AA90DBF" w14:textId="77777777" w:rsidR="00670F89" w:rsidRPr="00FE4A00" w:rsidRDefault="00C40B58" w:rsidP="00C958FB">
      <w:pPr>
        <w:numPr>
          <w:ilvl w:val="0"/>
          <w:numId w:val="10"/>
        </w:numPr>
        <w:jc w:val="left"/>
        <w:rPr>
          <w:rFonts w:cstheme="minorHAnsi"/>
          <w:b/>
          <w:bCs/>
          <w:sz w:val="20"/>
          <w:szCs w:val="20"/>
        </w:rPr>
      </w:pPr>
      <w:r w:rsidRPr="00FE4A00">
        <w:rPr>
          <w:rFonts w:cstheme="minorHAnsi"/>
          <w:b/>
          <w:bCs/>
          <w:sz w:val="20"/>
          <w:szCs w:val="20"/>
        </w:rPr>
        <w:t xml:space="preserve"> Ein Profil löschen </w:t>
      </w:r>
    </w:p>
    <w:p w14:paraId="628118C0" w14:textId="77777777" w:rsidR="00670F89" w:rsidRPr="00FE4A00" w:rsidRDefault="00C40B58" w:rsidP="00C958FB">
      <w:pPr>
        <w:numPr>
          <w:ilvl w:val="0"/>
          <w:numId w:val="11"/>
        </w:numPr>
        <w:jc w:val="left"/>
        <w:rPr>
          <w:rFonts w:cstheme="minorHAnsi"/>
          <w:sz w:val="20"/>
          <w:szCs w:val="20"/>
        </w:rPr>
      </w:pPr>
      <w:r w:rsidRPr="00FE4A00">
        <w:rPr>
          <w:rFonts w:cstheme="minorHAnsi"/>
          <w:sz w:val="20"/>
          <w:szCs w:val="20"/>
        </w:rPr>
        <w:t>Klicken Sie auf das Löschen-Symbol hinter dem Profil, um es zu löschen.</w:t>
      </w:r>
    </w:p>
    <w:p w14:paraId="0D9F58B7" w14:textId="77777777" w:rsidR="00670F89" w:rsidRPr="00FE4A00" w:rsidRDefault="00C40B58" w:rsidP="00C958FB">
      <w:pPr>
        <w:numPr>
          <w:ilvl w:val="0"/>
          <w:numId w:val="11"/>
        </w:numPr>
        <w:jc w:val="left"/>
        <w:rPr>
          <w:rFonts w:cstheme="minorHAnsi"/>
          <w:sz w:val="20"/>
          <w:szCs w:val="20"/>
        </w:rPr>
      </w:pPr>
      <w:r w:rsidRPr="00FE4A00">
        <w:rPr>
          <w:rFonts w:cstheme="minorHAnsi"/>
          <w:sz w:val="20"/>
          <w:szCs w:val="20"/>
        </w:rPr>
        <w:lastRenderedPageBreak/>
        <w:t>Das aktuell verwendete Profil unterstützt keine Löschung.</w:t>
      </w:r>
    </w:p>
    <w:p w14:paraId="351B2B97" w14:textId="77777777" w:rsidR="00670F89" w:rsidRPr="00FE4A00" w:rsidRDefault="00C40B58" w:rsidP="00C958FB">
      <w:pPr>
        <w:numPr>
          <w:ilvl w:val="0"/>
          <w:numId w:val="11"/>
        </w:numPr>
        <w:jc w:val="left"/>
        <w:rPr>
          <w:rFonts w:cstheme="minorHAnsi"/>
          <w:sz w:val="20"/>
          <w:szCs w:val="20"/>
        </w:rPr>
      </w:pPr>
      <w:r w:rsidRPr="00FE4A00">
        <w:rPr>
          <w:rFonts w:cstheme="minorHAnsi"/>
          <w:sz w:val="20"/>
          <w:szCs w:val="20"/>
        </w:rPr>
        <w:t>Klicken Sie zum Schließen des eingeblendeten Fensters auf das Schließen-Symbol.</w:t>
      </w:r>
    </w:p>
    <w:p w14:paraId="6E6401CA" w14:textId="3FBE6647" w:rsidR="00670F89" w:rsidRPr="00FE4A00" w:rsidRDefault="00BA3856" w:rsidP="00E16949">
      <w:pPr>
        <w:jc w:val="left"/>
        <w:rPr>
          <w:rFonts w:cstheme="minorHAnsi"/>
        </w:rPr>
      </w:pPr>
      <w:r w:rsidRPr="00BA3856">
        <w:rPr>
          <w:rFonts w:cstheme="minorHAnsi"/>
          <w:noProof/>
          <w:lang w:val="en-US" w:eastAsia="zh-CN"/>
        </w:rPr>
        <w:drawing>
          <wp:inline distT="0" distB="0" distL="0" distR="0" wp14:anchorId="06667E00" wp14:editId="5B215ECD">
            <wp:extent cx="5274310" cy="314325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143250"/>
                    </a:xfrm>
                    <a:prstGeom prst="rect">
                      <a:avLst/>
                    </a:prstGeom>
                  </pic:spPr>
                </pic:pic>
              </a:graphicData>
            </a:graphic>
          </wp:inline>
        </w:drawing>
      </w:r>
    </w:p>
    <w:p w14:paraId="2CC76EAD" w14:textId="29CE03FF" w:rsidR="00670F89" w:rsidRPr="00FE4A00" w:rsidRDefault="003B1122" w:rsidP="00E16949">
      <w:pPr>
        <w:pStyle w:val="2"/>
        <w:spacing w:line="240" w:lineRule="auto"/>
        <w:jc w:val="left"/>
        <w:rPr>
          <w:rFonts w:asciiTheme="minorHAnsi" w:hAnsiTheme="minorHAnsi" w:cstheme="minorHAnsi"/>
        </w:rPr>
      </w:pPr>
      <w:bookmarkStart w:id="10" w:name="_Toc89246378"/>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1</w:t>
      </w:r>
      <w:r w:rsidR="00C40B58" w:rsidRPr="00FE4A00">
        <w:rPr>
          <w:rFonts w:asciiTheme="minorHAnsi" w:hAnsiTheme="minorHAnsi" w:cstheme="minorHAnsi"/>
          <w:sz w:val="24"/>
        </w:rPr>
        <w:t xml:space="preserve"> Mauseinstellungen</w:t>
      </w:r>
      <w:bookmarkEnd w:id="10"/>
    </w:p>
    <w:p w14:paraId="79EDA455" w14:textId="77777777" w:rsidR="00670F89" w:rsidRPr="00FE4A00" w:rsidRDefault="00C40B58" w:rsidP="00E16949">
      <w:pPr>
        <w:jc w:val="left"/>
        <w:rPr>
          <w:rFonts w:cstheme="minorHAnsi"/>
          <w:sz w:val="20"/>
          <w:szCs w:val="20"/>
        </w:rPr>
      </w:pPr>
      <w:r w:rsidRPr="00FE4A00">
        <w:rPr>
          <w:rFonts w:cstheme="minorHAnsi"/>
          <w:sz w:val="20"/>
          <w:szCs w:val="20"/>
        </w:rPr>
        <w:t xml:space="preserve">Voraussetzungen: Verbinden Sie die Maus und klicken Sie auf der Startseite auf das Maussymbol. </w:t>
      </w:r>
    </w:p>
    <w:p w14:paraId="2CC647A4" w14:textId="1C6E9A67" w:rsidR="00670F89" w:rsidRPr="00FE4A00" w:rsidRDefault="003B1122" w:rsidP="00E16949">
      <w:pPr>
        <w:pStyle w:val="3"/>
        <w:spacing w:line="240" w:lineRule="auto"/>
        <w:jc w:val="left"/>
        <w:rPr>
          <w:rFonts w:cstheme="minorHAnsi"/>
          <w:sz w:val="20"/>
          <w:szCs w:val="20"/>
        </w:rPr>
      </w:pPr>
      <w:bookmarkStart w:id="11" w:name="_Toc89246379"/>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C40B58" w:rsidRPr="00FE4A00">
        <w:rPr>
          <w:rFonts w:cstheme="minorHAnsi"/>
          <w:sz w:val="21"/>
          <w:szCs w:val="21"/>
        </w:rPr>
        <w:t>.1 Customize (Anpassen)</w:t>
      </w:r>
      <w:bookmarkEnd w:id="11"/>
    </w:p>
    <w:p w14:paraId="4DB734AC" w14:textId="24CBC789" w:rsidR="00670F89" w:rsidRPr="00FE4A00" w:rsidRDefault="00D510B3" w:rsidP="00E16949">
      <w:pPr>
        <w:jc w:val="left"/>
        <w:rPr>
          <w:rFonts w:cstheme="minorHAnsi"/>
        </w:rPr>
      </w:pPr>
      <w:r w:rsidRPr="00D510B3">
        <w:rPr>
          <w:rFonts w:cstheme="minorHAnsi"/>
          <w:noProof/>
          <w:lang w:val="en-US" w:eastAsia="zh-CN"/>
        </w:rPr>
        <w:drawing>
          <wp:inline distT="0" distB="0" distL="0" distR="0" wp14:anchorId="38B28CB1" wp14:editId="1A16AE6C">
            <wp:extent cx="4893129" cy="2933168"/>
            <wp:effectExtent l="0" t="0" r="3175"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99597" cy="2937045"/>
                    </a:xfrm>
                    <a:prstGeom prst="rect">
                      <a:avLst/>
                    </a:prstGeom>
                  </pic:spPr>
                </pic:pic>
              </a:graphicData>
            </a:graphic>
          </wp:inline>
        </w:drawing>
      </w:r>
    </w:p>
    <w:p w14:paraId="086C7903" w14:textId="77777777" w:rsidR="00670F89" w:rsidRPr="00FE4A00" w:rsidRDefault="00C40B58" w:rsidP="00C958FB">
      <w:pPr>
        <w:numPr>
          <w:ilvl w:val="0"/>
          <w:numId w:val="13"/>
        </w:numPr>
        <w:jc w:val="left"/>
        <w:rPr>
          <w:rFonts w:cstheme="minorHAnsi"/>
          <w:sz w:val="20"/>
          <w:szCs w:val="20"/>
        </w:rPr>
      </w:pPr>
      <w:r w:rsidRPr="00FE4A00">
        <w:rPr>
          <w:rFonts w:cstheme="minorHAnsi"/>
          <w:sz w:val="20"/>
          <w:szCs w:val="20"/>
        </w:rPr>
        <w:t>Mouse (Maus)</w:t>
      </w:r>
    </w:p>
    <w:p w14:paraId="446B295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Zeigt die aktuell verbundene Maus. </w:t>
      </w:r>
    </w:p>
    <w:p w14:paraId="5E1E438D" w14:textId="77777777" w:rsidR="00670F89" w:rsidRPr="00FE4A00" w:rsidRDefault="00C40B58" w:rsidP="00E16949">
      <w:pPr>
        <w:jc w:val="left"/>
        <w:rPr>
          <w:rFonts w:cstheme="minorHAnsi"/>
          <w:sz w:val="20"/>
          <w:szCs w:val="20"/>
        </w:rPr>
      </w:pPr>
      <w:r w:rsidRPr="00FE4A00">
        <w:rPr>
          <w:rFonts w:cstheme="minorHAnsi"/>
          <w:sz w:val="20"/>
          <w:szCs w:val="20"/>
        </w:rPr>
        <w:t xml:space="preserve">2. Key sequence number (Tastenfolgenummer) </w:t>
      </w:r>
    </w:p>
    <w:p w14:paraId="4A125A9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lastRenderedPageBreak/>
        <w:t>Kann nicht angeklickt werden.</w:t>
      </w:r>
    </w:p>
    <w:p w14:paraId="3D2AB2BE" w14:textId="77777777" w:rsidR="00670F89" w:rsidRPr="00FE4A00" w:rsidRDefault="00C40B58" w:rsidP="00E16949">
      <w:pPr>
        <w:jc w:val="left"/>
        <w:rPr>
          <w:rFonts w:cstheme="minorHAnsi"/>
          <w:sz w:val="20"/>
          <w:szCs w:val="20"/>
        </w:rPr>
      </w:pPr>
      <w:r w:rsidRPr="00FE4A00">
        <w:rPr>
          <w:rFonts w:cstheme="minorHAnsi"/>
          <w:sz w:val="20"/>
          <w:szCs w:val="20"/>
        </w:rPr>
        <w:t>3. Button definition (Tastenbelegung)</w:t>
      </w:r>
    </w:p>
    <w:p w14:paraId="2A17F2F9"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zur Anzeige aller vom aktuellen Gerät unterstützten Tastenfunktionen auf das Auswahlmenü </w:t>
      </w:r>
      <w:r w:rsidRPr="00FE4A00">
        <w:rPr>
          <w:rFonts w:cstheme="minorHAnsi"/>
          <w:b/>
          <w:bCs/>
          <w:sz w:val="20"/>
          <w:szCs w:val="20"/>
        </w:rPr>
        <w:t>Mouse Button (Maustaste)</w:t>
      </w:r>
      <w:r w:rsidRPr="00FE4A00">
        <w:rPr>
          <w:rFonts w:cstheme="minorHAnsi"/>
          <w:sz w:val="20"/>
          <w:szCs w:val="20"/>
        </w:rPr>
        <w:t xml:space="preserve">. </w:t>
      </w:r>
    </w:p>
    <w:p w14:paraId="73D10D06" w14:textId="1B6986C6"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Wählen Sie die Option </w:t>
      </w:r>
      <w:r w:rsidRPr="00FE4A00">
        <w:rPr>
          <w:rFonts w:cstheme="minorHAnsi"/>
          <w:b/>
          <w:bCs/>
          <w:sz w:val="20"/>
          <w:szCs w:val="20"/>
        </w:rPr>
        <w:t>Macro Manager (Makromanager)</w:t>
      </w:r>
      <w:r w:rsidRPr="00FE4A00">
        <w:rPr>
          <w:rFonts w:cstheme="minorHAnsi"/>
          <w:sz w:val="20"/>
          <w:szCs w:val="20"/>
        </w:rPr>
        <w:t xml:space="preserve"> zum Aufrufen von </w:t>
      </w:r>
      <w:r w:rsidRPr="00FE4A00">
        <w:rPr>
          <w:rFonts w:cstheme="minorHAnsi"/>
          <w:b/>
          <w:bCs/>
          <w:sz w:val="20"/>
          <w:szCs w:val="20"/>
        </w:rPr>
        <w:t>Macro Select (Makroauswahl)</w:t>
      </w:r>
      <w:r w:rsidR="00D17529">
        <w:rPr>
          <w:rFonts w:cstheme="minorHAnsi"/>
          <w:sz w:val="20"/>
          <w:szCs w:val="20"/>
        </w:rPr>
        <w:t xml:space="preserve">. Beachten Sie dazu </w:t>
      </w:r>
      <w:r w:rsidR="00D17529">
        <w:rPr>
          <w:rFonts w:eastAsia="PMingLiU" w:cstheme="minorHAnsi" w:hint="eastAsia"/>
          <w:sz w:val="20"/>
          <w:szCs w:val="20"/>
          <w:lang w:eastAsia="zh-TW"/>
        </w:rPr>
        <w:t>8</w:t>
      </w:r>
      <w:r w:rsidRPr="00FE4A00">
        <w:rPr>
          <w:rFonts w:cstheme="minorHAnsi"/>
          <w:sz w:val="20"/>
          <w:szCs w:val="20"/>
        </w:rPr>
        <w:t>.1.1.1.</w:t>
      </w:r>
    </w:p>
    <w:p w14:paraId="35EDA5D4"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Die Taste kann nicht sofort nach Einstellung der Option geprüft werden. Die Option wird nur gewahrt, wenn vor Verlassen des Fensters die Schaltfläche </w:t>
      </w:r>
      <w:r w:rsidRPr="00FE4A00">
        <w:rPr>
          <w:rFonts w:cstheme="minorHAnsi"/>
          <w:b/>
          <w:bCs/>
          <w:sz w:val="20"/>
          <w:szCs w:val="20"/>
        </w:rPr>
        <w:t>Save (Speichern)</w:t>
      </w:r>
      <w:r w:rsidRPr="00FE4A00">
        <w:rPr>
          <w:rFonts w:cstheme="minorHAnsi"/>
          <w:sz w:val="20"/>
          <w:szCs w:val="20"/>
        </w:rPr>
        <w:t xml:space="preserve"> angeklickt wird.</w:t>
      </w:r>
    </w:p>
    <w:p w14:paraId="78FF7939"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Hinweis: Mindestens eine Taste muss der Funktion der linken Maustaste zugewiesen sein. Falls keiner Taste die Funktion der linken Maustaste zugewiesen ist, kann das Auswahlfenster der Schaltfläche nicht zum Ausklappen angeklickt werden.</w:t>
      </w:r>
    </w:p>
    <w:p w14:paraId="7BDA7D49" w14:textId="2EBDFCF9" w:rsidR="00670F89" w:rsidRPr="00FE4A00" w:rsidRDefault="00D510B3" w:rsidP="00E16949">
      <w:pPr>
        <w:jc w:val="left"/>
        <w:rPr>
          <w:rFonts w:cstheme="minorHAnsi"/>
        </w:rPr>
      </w:pPr>
      <w:r w:rsidRPr="00D510B3">
        <w:rPr>
          <w:rFonts w:cstheme="minorHAnsi"/>
          <w:noProof/>
          <w:lang w:val="en-US" w:eastAsia="zh-CN"/>
        </w:rPr>
        <w:drawing>
          <wp:inline distT="0" distB="0" distL="0" distR="0" wp14:anchorId="499EBA58" wp14:editId="1708FD67">
            <wp:extent cx="4519023" cy="271054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38535" cy="2722247"/>
                    </a:xfrm>
                    <a:prstGeom prst="rect">
                      <a:avLst/>
                    </a:prstGeom>
                  </pic:spPr>
                </pic:pic>
              </a:graphicData>
            </a:graphic>
          </wp:inline>
        </w:drawing>
      </w:r>
    </w:p>
    <w:p w14:paraId="080543D9" w14:textId="77777777" w:rsidR="00670F89" w:rsidRPr="00FE4A00" w:rsidRDefault="00C40B58" w:rsidP="00E16949">
      <w:pPr>
        <w:jc w:val="left"/>
        <w:rPr>
          <w:rFonts w:cstheme="minorHAnsi"/>
          <w:sz w:val="20"/>
          <w:szCs w:val="20"/>
        </w:rPr>
      </w:pPr>
      <w:r w:rsidRPr="00FE4A00">
        <w:rPr>
          <w:rFonts w:cstheme="minorHAnsi"/>
          <w:sz w:val="20"/>
          <w:szCs w:val="20"/>
        </w:rPr>
        <w:t>4. Cancel (Abbrechen)</w:t>
      </w:r>
    </w:p>
    <w:p w14:paraId="4D0885B7"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Abbrechen dieser Mauseinstellung und zum Zurückkehren zum zuletzt gespeicherten Zustand auf </w:t>
      </w:r>
      <w:r w:rsidRPr="00FE4A00">
        <w:rPr>
          <w:rFonts w:cstheme="minorHAnsi"/>
          <w:b/>
          <w:bCs/>
          <w:sz w:val="20"/>
          <w:szCs w:val="20"/>
        </w:rPr>
        <w:t>Cancel (Abbrechen)</w:t>
      </w:r>
      <w:r w:rsidRPr="00FE4A00">
        <w:rPr>
          <w:rFonts w:cstheme="minorHAnsi"/>
          <w:sz w:val="20"/>
          <w:szCs w:val="20"/>
        </w:rPr>
        <w:t>.</w:t>
      </w:r>
    </w:p>
    <w:p w14:paraId="5AFEABEC" w14:textId="77777777" w:rsidR="00670F89" w:rsidRPr="00FE4A00" w:rsidRDefault="00C40B58" w:rsidP="00E16949">
      <w:pPr>
        <w:jc w:val="left"/>
        <w:rPr>
          <w:rFonts w:cstheme="minorHAnsi"/>
          <w:sz w:val="20"/>
          <w:szCs w:val="20"/>
        </w:rPr>
      </w:pPr>
      <w:r w:rsidRPr="00FE4A00">
        <w:rPr>
          <w:rFonts w:cstheme="minorHAnsi"/>
          <w:sz w:val="20"/>
          <w:szCs w:val="20"/>
        </w:rPr>
        <w:t>5. Apply (Übernehmen)</w:t>
      </w:r>
    </w:p>
    <w:p w14:paraId="771672E5"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Speichern der aktuellen Einstellung auf </w:t>
      </w:r>
      <w:r w:rsidRPr="00FE4A00">
        <w:rPr>
          <w:rFonts w:cstheme="minorHAnsi"/>
          <w:b/>
          <w:bCs/>
          <w:sz w:val="20"/>
          <w:szCs w:val="20"/>
        </w:rPr>
        <w:t>Apply (Übernehmen)</w:t>
      </w:r>
      <w:r w:rsidRPr="00FE4A00">
        <w:rPr>
          <w:rFonts w:cstheme="minorHAnsi"/>
          <w:sz w:val="20"/>
          <w:szCs w:val="20"/>
        </w:rPr>
        <w:t>.</w:t>
      </w:r>
    </w:p>
    <w:p w14:paraId="3342A631" w14:textId="77777777" w:rsidR="00670F89" w:rsidRPr="00FE4A00" w:rsidRDefault="00C40B58" w:rsidP="00E16949">
      <w:pPr>
        <w:jc w:val="left"/>
        <w:rPr>
          <w:rFonts w:cstheme="minorHAnsi"/>
          <w:sz w:val="20"/>
          <w:szCs w:val="20"/>
        </w:rPr>
      </w:pPr>
      <w:r w:rsidRPr="00FE4A00">
        <w:rPr>
          <w:rFonts w:cstheme="minorHAnsi"/>
          <w:sz w:val="20"/>
          <w:szCs w:val="20"/>
        </w:rPr>
        <w:t>6. Reset to Factory Settings (Auf Werkseinstellungen zurücksetzen)</w:t>
      </w:r>
    </w:p>
    <w:p w14:paraId="1EEE67F7"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Reset (Rücksetzen)</w:t>
      </w:r>
      <w:r w:rsidRPr="00FE4A00">
        <w:rPr>
          <w:rFonts w:cstheme="minorHAnsi"/>
          <w:sz w:val="20"/>
          <w:szCs w:val="20"/>
        </w:rPr>
        <w:t xml:space="preserve"> und das Dialogfenster ändert sich wie folgt:</w:t>
      </w:r>
    </w:p>
    <w:p w14:paraId="3B17311E" w14:textId="77777777" w:rsidR="00670F89" w:rsidRPr="00FE4A00" w:rsidRDefault="00C40B58" w:rsidP="00C958FB">
      <w:pPr>
        <w:numPr>
          <w:ilvl w:val="1"/>
          <w:numId w:val="14"/>
        </w:numPr>
        <w:jc w:val="left"/>
        <w:rPr>
          <w:rFonts w:cstheme="minorHAnsi"/>
          <w:sz w:val="20"/>
          <w:szCs w:val="20"/>
        </w:rPr>
      </w:pPr>
      <w:r w:rsidRPr="00FE4A00">
        <w:rPr>
          <w:rFonts w:cstheme="minorHAnsi"/>
          <w:sz w:val="20"/>
          <w:szCs w:val="20"/>
        </w:rPr>
        <w:t xml:space="preserve">Klicken Sie zum Schließen des Dialogfensters und zum Abbrechen der Rücksetzung auf </w:t>
      </w:r>
      <w:r w:rsidRPr="00FE4A00">
        <w:rPr>
          <w:rFonts w:cstheme="minorHAnsi"/>
          <w:b/>
          <w:bCs/>
          <w:sz w:val="20"/>
          <w:szCs w:val="20"/>
        </w:rPr>
        <w:t>Cancel (Abbrechen)</w:t>
      </w:r>
      <w:r w:rsidRPr="00FE4A00">
        <w:rPr>
          <w:rFonts w:cstheme="minorHAnsi"/>
          <w:sz w:val="20"/>
          <w:szCs w:val="20"/>
        </w:rPr>
        <w:t xml:space="preserve">. </w:t>
      </w:r>
    </w:p>
    <w:p w14:paraId="03C42332" w14:textId="77777777" w:rsidR="00670F89" w:rsidRPr="00FE4A00" w:rsidRDefault="00C40B58" w:rsidP="00C958FB">
      <w:pPr>
        <w:numPr>
          <w:ilvl w:val="1"/>
          <w:numId w:val="14"/>
        </w:numPr>
        <w:jc w:val="left"/>
        <w:rPr>
          <w:rFonts w:cstheme="minorHAnsi"/>
        </w:rPr>
      </w:pPr>
      <w:r w:rsidRPr="00FE4A00">
        <w:rPr>
          <w:rFonts w:cstheme="minorHAnsi"/>
          <w:sz w:val="20"/>
          <w:szCs w:val="20"/>
        </w:rPr>
        <w:t xml:space="preserve">Klicken Sie zum Schließen des Dialogfensters und zum Rücksetzen der Mausprofileinstellungen auf den werkseitigen Standardzustand auf </w:t>
      </w:r>
      <w:r w:rsidRPr="00FE4A00">
        <w:rPr>
          <w:rFonts w:cstheme="minorHAnsi"/>
          <w:b/>
          <w:bCs/>
          <w:sz w:val="20"/>
          <w:szCs w:val="20"/>
        </w:rPr>
        <w:t>OK</w:t>
      </w:r>
      <w:r w:rsidRPr="00FE4A00">
        <w:rPr>
          <w:rFonts w:cstheme="minorHAnsi"/>
          <w:sz w:val="20"/>
          <w:szCs w:val="20"/>
        </w:rPr>
        <w:t>.</w:t>
      </w:r>
    </w:p>
    <w:p w14:paraId="1686D9BB" w14:textId="28F890A7" w:rsidR="00670F89" w:rsidRPr="00FE4A00" w:rsidRDefault="00D510B3" w:rsidP="00E16949">
      <w:pPr>
        <w:ind w:firstLine="480"/>
        <w:jc w:val="left"/>
        <w:rPr>
          <w:rFonts w:cstheme="minorHAnsi"/>
        </w:rPr>
      </w:pPr>
      <w:r w:rsidRPr="00D510B3">
        <w:rPr>
          <w:rFonts w:cstheme="minorHAnsi"/>
          <w:noProof/>
          <w:lang w:val="en-US" w:eastAsia="zh-CN"/>
        </w:rPr>
        <w:lastRenderedPageBreak/>
        <w:drawing>
          <wp:inline distT="0" distB="0" distL="0" distR="0" wp14:anchorId="62D21C80" wp14:editId="76F1974E">
            <wp:extent cx="5274310" cy="91122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911225"/>
                    </a:xfrm>
                    <a:prstGeom prst="rect">
                      <a:avLst/>
                    </a:prstGeom>
                  </pic:spPr>
                </pic:pic>
              </a:graphicData>
            </a:graphic>
          </wp:inline>
        </w:drawing>
      </w:r>
    </w:p>
    <w:p w14:paraId="4E5BA6FC" w14:textId="28E621C1" w:rsidR="00670F89" w:rsidRPr="00FE4A00" w:rsidRDefault="003B1122"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1</w:t>
      </w:r>
      <w:r w:rsidR="00C40B58" w:rsidRPr="00FE4A00">
        <w:rPr>
          <w:rFonts w:asciiTheme="minorHAnsi" w:hAnsiTheme="minorHAnsi" w:cstheme="minorHAnsi"/>
          <w:b w:val="0"/>
          <w:bCs/>
          <w:sz w:val="21"/>
          <w:szCs w:val="20"/>
        </w:rPr>
        <w:t>.1.1 Macro select (Makroauswahl)</w:t>
      </w:r>
    </w:p>
    <w:p w14:paraId="2D21F966" w14:textId="2F6781D7" w:rsidR="00670F89" w:rsidRPr="00FE4A00" w:rsidRDefault="00BA3856" w:rsidP="00E16949">
      <w:pPr>
        <w:jc w:val="left"/>
        <w:rPr>
          <w:rFonts w:cstheme="minorHAnsi"/>
          <w:sz w:val="20"/>
          <w:szCs w:val="20"/>
        </w:rPr>
      </w:pPr>
      <w:r w:rsidRPr="00BA3856">
        <w:rPr>
          <w:rFonts w:cstheme="minorHAnsi"/>
          <w:noProof/>
          <w:sz w:val="20"/>
          <w:szCs w:val="20"/>
          <w:lang w:val="en-US" w:eastAsia="zh-CN"/>
        </w:rPr>
        <w:drawing>
          <wp:inline distT="0" distB="0" distL="0" distR="0" wp14:anchorId="30ECF371" wp14:editId="7AD93A68">
            <wp:extent cx="5274310" cy="314388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143885"/>
                    </a:xfrm>
                    <a:prstGeom prst="rect">
                      <a:avLst/>
                    </a:prstGeom>
                  </pic:spPr>
                </pic:pic>
              </a:graphicData>
            </a:graphic>
          </wp:inline>
        </w:drawing>
      </w:r>
    </w:p>
    <w:p w14:paraId="0B698E75" w14:textId="77777777" w:rsidR="00670F89" w:rsidRPr="00FE4A00" w:rsidRDefault="00C40B58" w:rsidP="00C958FB">
      <w:pPr>
        <w:numPr>
          <w:ilvl w:val="0"/>
          <w:numId w:val="15"/>
        </w:numPr>
        <w:jc w:val="left"/>
        <w:rPr>
          <w:rFonts w:cstheme="minorHAnsi"/>
          <w:sz w:val="20"/>
          <w:szCs w:val="20"/>
        </w:rPr>
      </w:pPr>
      <w:r w:rsidRPr="00FE4A00">
        <w:rPr>
          <w:rFonts w:cstheme="minorHAnsi"/>
          <w:sz w:val="20"/>
          <w:szCs w:val="20"/>
        </w:rPr>
        <w:t xml:space="preserve"> Klicken Sie zur Auswahl eines bestehenden Makros auf das Auswahlfeld.</w:t>
      </w:r>
    </w:p>
    <w:p w14:paraId="6B8ACE28" w14:textId="77777777" w:rsidR="00670F89" w:rsidRPr="00FE4A00" w:rsidRDefault="00C40B58" w:rsidP="00C958FB">
      <w:pPr>
        <w:numPr>
          <w:ilvl w:val="0"/>
          <w:numId w:val="15"/>
        </w:numPr>
        <w:jc w:val="left"/>
        <w:rPr>
          <w:rFonts w:cstheme="minorHAnsi"/>
          <w:sz w:val="20"/>
          <w:szCs w:val="20"/>
        </w:rPr>
      </w:pPr>
      <w:r w:rsidRPr="00FE4A00">
        <w:rPr>
          <w:rFonts w:cstheme="minorHAnsi"/>
          <w:sz w:val="20"/>
          <w:szCs w:val="20"/>
        </w:rPr>
        <w:t xml:space="preserve"> Add (Zufügen) </w:t>
      </w:r>
    </w:p>
    <w:p w14:paraId="4713C273"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 xml:space="preserve">Klicken Sie zur Anzeige des Makrobearbeitungsbildschirms auf </w:t>
      </w:r>
      <w:r w:rsidRPr="00FE4A00">
        <w:rPr>
          <w:rFonts w:cstheme="minorHAnsi"/>
          <w:b/>
          <w:bCs/>
          <w:sz w:val="20"/>
          <w:szCs w:val="20"/>
        </w:rPr>
        <w:t>Add (Zufügen)</w:t>
      </w:r>
      <w:r w:rsidRPr="00FE4A00">
        <w:rPr>
          <w:rFonts w:cstheme="minorHAnsi"/>
          <w:sz w:val="20"/>
          <w:szCs w:val="20"/>
        </w:rPr>
        <w:t>.</w:t>
      </w:r>
    </w:p>
    <w:p w14:paraId="5C17A199" w14:textId="77777777" w:rsidR="00670F89" w:rsidRPr="00FE4A00" w:rsidRDefault="00C40B58" w:rsidP="00C958FB">
      <w:pPr>
        <w:numPr>
          <w:ilvl w:val="0"/>
          <w:numId w:val="15"/>
        </w:numPr>
        <w:jc w:val="left"/>
        <w:rPr>
          <w:rFonts w:cstheme="minorHAnsi"/>
          <w:sz w:val="20"/>
          <w:szCs w:val="20"/>
        </w:rPr>
      </w:pPr>
      <w:r w:rsidRPr="00FE4A00">
        <w:rPr>
          <w:rFonts w:cstheme="minorHAnsi"/>
          <w:sz w:val="20"/>
          <w:szCs w:val="20"/>
        </w:rPr>
        <w:t xml:space="preserve"> Delete (Löschen)</w:t>
      </w:r>
    </w:p>
    <w:p w14:paraId="119F5309"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 xml:space="preserve">Klicken Sie zum Entfernen des aktuell ausgewählten Makros auf </w:t>
      </w:r>
      <w:r w:rsidRPr="00FE4A00">
        <w:rPr>
          <w:rFonts w:cstheme="minorHAnsi"/>
          <w:b/>
          <w:bCs/>
          <w:sz w:val="20"/>
          <w:szCs w:val="20"/>
        </w:rPr>
        <w:t>Delete (Löschen)</w:t>
      </w:r>
      <w:r w:rsidRPr="00FE4A00">
        <w:rPr>
          <w:rFonts w:cstheme="minorHAnsi"/>
          <w:sz w:val="20"/>
          <w:szCs w:val="20"/>
        </w:rPr>
        <w:t>.</w:t>
      </w:r>
    </w:p>
    <w:p w14:paraId="28413BB0" w14:textId="77777777" w:rsidR="00670F89" w:rsidRPr="00FE4A00" w:rsidRDefault="00C40B58" w:rsidP="00E16949">
      <w:pPr>
        <w:jc w:val="left"/>
        <w:rPr>
          <w:rFonts w:cstheme="minorHAnsi"/>
          <w:sz w:val="20"/>
          <w:szCs w:val="20"/>
        </w:rPr>
      </w:pPr>
      <w:r w:rsidRPr="00FE4A00">
        <w:rPr>
          <w:rFonts w:cstheme="minorHAnsi"/>
          <w:sz w:val="20"/>
          <w:szCs w:val="20"/>
        </w:rPr>
        <w:t>4. Import (Importieren)</w:t>
      </w:r>
    </w:p>
    <w:p w14:paraId="699BAA59"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Öffnen eines </w:t>
      </w:r>
      <w:r w:rsidRPr="00FE4A00">
        <w:rPr>
          <w:rFonts w:cstheme="minorHAnsi"/>
          <w:b/>
          <w:bCs/>
          <w:sz w:val="20"/>
          <w:szCs w:val="20"/>
        </w:rPr>
        <w:t>File Explorer (Datei-Explorer)</w:t>
      </w:r>
      <w:r w:rsidRPr="00FE4A00">
        <w:rPr>
          <w:rFonts w:cstheme="minorHAnsi"/>
          <w:sz w:val="20"/>
          <w:szCs w:val="20"/>
        </w:rPr>
        <w:t xml:space="preserve">-Dialogfensters auf </w:t>
      </w:r>
      <w:r w:rsidRPr="00FE4A00">
        <w:rPr>
          <w:rFonts w:cstheme="minorHAnsi"/>
          <w:b/>
          <w:bCs/>
          <w:sz w:val="20"/>
          <w:szCs w:val="20"/>
        </w:rPr>
        <w:t>Import (Importieren)</w:t>
      </w:r>
      <w:r w:rsidRPr="00FE4A00">
        <w:rPr>
          <w:rFonts w:cstheme="minorHAnsi"/>
          <w:sz w:val="20"/>
          <w:szCs w:val="20"/>
        </w:rPr>
        <w:t xml:space="preserve">, wählen Sie die Makrodatei und klicken Sie zum Importieren der Datei auf </w:t>
      </w:r>
      <w:r w:rsidRPr="00FE4A00">
        <w:rPr>
          <w:rFonts w:cstheme="minorHAnsi"/>
          <w:b/>
          <w:bCs/>
          <w:sz w:val="20"/>
          <w:szCs w:val="20"/>
        </w:rPr>
        <w:t>Open (Öffnen)</w:t>
      </w:r>
      <w:r w:rsidRPr="00FE4A00">
        <w:rPr>
          <w:rFonts w:cstheme="minorHAnsi"/>
          <w:sz w:val="20"/>
          <w:szCs w:val="20"/>
        </w:rPr>
        <w:t xml:space="preserve">. </w:t>
      </w:r>
    </w:p>
    <w:p w14:paraId="13E30941" w14:textId="77777777" w:rsidR="00670F89" w:rsidRPr="00FE4A00" w:rsidRDefault="00C40B58" w:rsidP="00E16949">
      <w:pPr>
        <w:jc w:val="left"/>
        <w:rPr>
          <w:rFonts w:cstheme="minorHAnsi"/>
          <w:sz w:val="20"/>
          <w:szCs w:val="20"/>
        </w:rPr>
      </w:pPr>
      <w:r w:rsidRPr="00FE4A00">
        <w:rPr>
          <w:rFonts w:cstheme="minorHAnsi"/>
          <w:sz w:val="20"/>
          <w:szCs w:val="20"/>
        </w:rPr>
        <w:t>5. Export (Exportieren)</w:t>
      </w:r>
    </w:p>
    <w:p w14:paraId="07E6ABD4"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Klicken Sie zum Öffnen des Dateiexportfensters zum lokalen Speichern auf</w:t>
      </w:r>
      <w:r w:rsidRPr="00FE4A00">
        <w:rPr>
          <w:rFonts w:cstheme="minorHAnsi"/>
          <w:b/>
          <w:bCs/>
          <w:sz w:val="20"/>
          <w:szCs w:val="20"/>
        </w:rPr>
        <w:t xml:space="preserve"> Export (Exportieren)</w:t>
      </w:r>
      <w:r w:rsidRPr="00FE4A00">
        <w:rPr>
          <w:rFonts w:cstheme="minorHAnsi"/>
          <w:sz w:val="20"/>
          <w:szCs w:val="20"/>
        </w:rPr>
        <w:t>.</w:t>
      </w:r>
    </w:p>
    <w:p w14:paraId="375A93BF" w14:textId="77777777" w:rsidR="00670F89" w:rsidRPr="00FE4A00" w:rsidRDefault="00C40B58" w:rsidP="00E16949">
      <w:pPr>
        <w:jc w:val="left"/>
        <w:rPr>
          <w:rFonts w:cstheme="minorHAnsi"/>
          <w:sz w:val="20"/>
          <w:szCs w:val="20"/>
        </w:rPr>
      </w:pPr>
      <w:r w:rsidRPr="00FE4A00">
        <w:rPr>
          <w:rFonts w:cstheme="minorHAnsi"/>
          <w:sz w:val="20"/>
          <w:szCs w:val="20"/>
        </w:rPr>
        <w:t>6. Play Option (Wiedergabeoption) wählen</w:t>
      </w:r>
    </w:p>
    <w:p w14:paraId="28E2D4EA"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Nach Auswahl eines Makros werden im unteren Bereich des Bildschirms Wiedergabeoptionen angezeigt.</w:t>
      </w:r>
    </w:p>
    <w:p w14:paraId="210ED646" w14:textId="0818678F" w:rsidR="00670F89" w:rsidRPr="00FE4A00" w:rsidRDefault="00D510B3" w:rsidP="00E16949">
      <w:pPr>
        <w:jc w:val="left"/>
        <w:rPr>
          <w:rFonts w:cstheme="minorHAnsi"/>
        </w:rPr>
      </w:pPr>
      <w:r w:rsidRPr="00D510B3">
        <w:rPr>
          <w:rFonts w:cstheme="minorHAnsi"/>
          <w:noProof/>
          <w:lang w:val="en-US" w:eastAsia="zh-CN"/>
        </w:rPr>
        <w:lastRenderedPageBreak/>
        <w:drawing>
          <wp:inline distT="0" distB="0" distL="0" distR="0" wp14:anchorId="2B499BF0" wp14:editId="2DE39E83">
            <wp:extent cx="3178629" cy="2399060"/>
            <wp:effectExtent l="0" t="0" r="3175"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94581" cy="2411100"/>
                    </a:xfrm>
                    <a:prstGeom prst="rect">
                      <a:avLst/>
                    </a:prstGeom>
                  </pic:spPr>
                </pic:pic>
              </a:graphicData>
            </a:graphic>
          </wp:inline>
        </w:drawing>
      </w:r>
    </w:p>
    <w:p w14:paraId="513EF6EC" w14:textId="77777777" w:rsidR="00670F89" w:rsidRPr="00FE4A00" w:rsidRDefault="00C40B58" w:rsidP="00C958FB">
      <w:pPr>
        <w:numPr>
          <w:ilvl w:val="0"/>
          <w:numId w:val="14"/>
        </w:numPr>
        <w:jc w:val="left"/>
        <w:rPr>
          <w:rFonts w:cstheme="minorHAnsi"/>
          <w:sz w:val="20"/>
          <w:szCs w:val="20"/>
        </w:rPr>
      </w:pPr>
      <w:r w:rsidRPr="00FE4A00">
        <w:rPr>
          <w:rFonts w:cstheme="minorHAnsi"/>
          <w:b/>
          <w:bCs/>
          <w:sz w:val="20"/>
          <w:szCs w:val="20"/>
        </w:rPr>
        <w:t>Repeat Times (Anzahl Wiederholungen):</w:t>
      </w:r>
      <w:r w:rsidRPr="00FE4A00">
        <w:rPr>
          <w:rFonts w:cstheme="minorHAnsi"/>
          <w:sz w:val="20"/>
          <w:szCs w:val="20"/>
        </w:rPr>
        <w:t xml:space="preserve"> Geben Sie die Anzahl Wiederholungen der Makroaktion ein, Standard ist 1.</w:t>
      </w:r>
    </w:p>
    <w:p w14:paraId="77939E1D" w14:textId="77777777" w:rsidR="00670F89" w:rsidRPr="00FE4A00" w:rsidRDefault="00C40B58" w:rsidP="00C958FB">
      <w:pPr>
        <w:numPr>
          <w:ilvl w:val="0"/>
          <w:numId w:val="14"/>
        </w:numPr>
        <w:jc w:val="left"/>
        <w:rPr>
          <w:rFonts w:cstheme="minorHAnsi"/>
          <w:sz w:val="20"/>
          <w:szCs w:val="20"/>
        </w:rPr>
      </w:pPr>
      <w:r w:rsidRPr="00FE4A00">
        <w:rPr>
          <w:rFonts w:cstheme="minorHAnsi"/>
          <w:b/>
          <w:bCs/>
          <w:sz w:val="20"/>
          <w:szCs w:val="20"/>
        </w:rPr>
        <w:t>Repeat Until You Press Any Macro Key to End (Wiederholen, bis eine Makrotaste zum Beenden gedrückt wird):</w:t>
      </w:r>
      <w:r w:rsidRPr="00FE4A00">
        <w:rPr>
          <w:rFonts w:cstheme="minorHAnsi"/>
          <w:sz w:val="20"/>
          <w:szCs w:val="20"/>
        </w:rPr>
        <w:t xml:space="preserve"> Wiederholt die Makroaktion, bis Sie eine Makrotaste zum Beenden der Makrowiedergabe drücken.</w:t>
      </w:r>
    </w:p>
    <w:p w14:paraId="7525AB54" w14:textId="77777777" w:rsidR="00670F89" w:rsidRPr="00FE4A00" w:rsidRDefault="00C40B58" w:rsidP="00C958FB">
      <w:pPr>
        <w:numPr>
          <w:ilvl w:val="0"/>
          <w:numId w:val="14"/>
        </w:numPr>
        <w:jc w:val="left"/>
        <w:rPr>
          <w:rFonts w:cstheme="minorHAnsi"/>
          <w:sz w:val="20"/>
          <w:szCs w:val="20"/>
        </w:rPr>
      </w:pPr>
      <w:r w:rsidRPr="00FE4A00">
        <w:rPr>
          <w:rFonts w:cstheme="minorHAnsi"/>
          <w:b/>
          <w:bCs/>
          <w:sz w:val="20"/>
          <w:szCs w:val="20"/>
        </w:rPr>
        <w:t xml:space="preserve">Repeat Until Macro Key Release (Wiederholen, bis Makrotaste losgelassen wird): </w:t>
      </w:r>
      <w:r w:rsidRPr="00FE4A00">
        <w:rPr>
          <w:rFonts w:cstheme="minorHAnsi"/>
          <w:sz w:val="20"/>
          <w:szCs w:val="20"/>
        </w:rPr>
        <w:t>Wiederholt die Makroaktion nur, solange die Makrotaste gedrückt wird.</w:t>
      </w:r>
    </w:p>
    <w:p w14:paraId="412AABD4" w14:textId="77777777" w:rsidR="00670F89" w:rsidRPr="00FE4A00" w:rsidRDefault="00C40B58" w:rsidP="00E16949">
      <w:pPr>
        <w:jc w:val="left"/>
        <w:rPr>
          <w:rFonts w:cstheme="minorHAnsi"/>
          <w:sz w:val="20"/>
          <w:szCs w:val="20"/>
        </w:rPr>
      </w:pPr>
      <w:r w:rsidRPr="00FE4A00">
        <w:rPr>
          <w:rFonts w:cstheme="minorHAnsi"/>
          <w:sz w:val="20"/>
          <w:szCs w:val="20"/>
        </w:rPr>
        <w:t>7. OK</w:t>
      </w:r>
    </w:p>
    <w:p w14:paraId="1D0EB6A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Aktivieren der Makrodefinition und Wiedergabeoptionen auf </w:t>
      </w:r>
      <w:r w:rsidRPr="00FE4A00">
        <w:rPr>
          <w:rFonts w:cstheme="minorHAnsi"/>
          <w:b/>
          <w:bCs/>
          <w:sz w:val="20"/>
          <w:szCs w:val="20"/>
        </w:rPr>
        <w:t>OK</w:t>
      </w:r>
      <w:r w:rsidRPr="00FE4A00">
        <w:rPr>
          <w:rFonts w:cstheme="minorHAnsi"/>
          <w:sz w:val="20"/>
          <w:szCs w:val="20"/>
        </w:rPr>
        <w:t xml:space="preserve">. </w:t>
      </w:r>
    </w:p>
    <w:p w14:paraId="588258A5" w14:textId="77777777" w:rsidR="00670F89" w:rsidRPr="00FE4A00" w:rsidRDefault="00C40B58" w:rsidP="00E16949">
      <w:pPr>
        <w:jc w:val="left"/>
        <w:rPr>
          <w:rFonts w:cstheme="minorHAnsi"/>
          <w:sz w:val="20"/>
          <w:szCs w:val="20"/>
        </w:rPr>
      </w:pPr>
      <w:r w:rsidRPr="00FE4A00">
        <w:rPr>
          <w:rFonts w:cstheme="minorHAnsi"/>
          <w:sz w:val="20"/>
          <w:szCs w:val="20"/>
        </w:rPr>
        <w:t>8. Cancel (Abbrechen)</w:t>
      </w:r>
    </w:p>
    <w:p w14:paraId="1B8F9752"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Abbrechen der Tastenmakrodefinition und zum Schließen des Dialogfensters auf </w:t>
      </w:r>
      <w:r w:rsidRPr="00FE4A00">
        <w:rPr>
          <w:rFonts w:cstheme="minorHAnsi"/>
          <w:b/>
          <w:bCs/>
          <w:sz w:val="20"/>
          <w:szCs w:val="20"/>
        </w:rPr>
        <w:t>Cancel (Abbrechen)</w:t>
      </w:r>
      <w:r w:rsidRPr="00FE4A00">
        <w:rPr>
          <w:rFonts w:cstheme="minorHAnsi"/>
          <w:sz w:val="20"/>
          <w:szCs w:val="20"/>
        </w:rPr>
        <w:t>.</w:t>
      </w:r>
    </w:p>
    <w:p w14:paraId="6EACF569" w14:textId="729AF529" w:rsidR="00670F89" w:rsidRPr="00FE4A00" w:rsidRDefault="003B1122" w:rsidP="00E16949">
      <w:pPr>
        <w:pStyle w:val="3"/>
        <w:spacing w:line="240" w:lineRule="auto"/>
        <w:jc w:val="left"/>
        <w:rPr>
          <w:rFonts w:cstheme="minorHAnsi"/>
          <w:sz w:val="21"/>
          <w:szCs w:val="21"/>
        </w:rPr>
      </w:pPr>
      <w:bookmarkStart w:id="12" w:name="_Toc89246380"/>
      <w:r>
        <w:rPr>
          <w:rFonts w:eastAsia="PMingLiU" w:cstheme="minorHAnsi" w:hint="eastAsia"/>
          <w:sz w:val="21"/>
          <w:szCs w:val="21"/>
          <w:lang w:eastAsia="zh-TW"/>
        </w:rPr>
        <w:lastRenderedPageBreak/>
        <w:t>8</w:t>
      </w:r>
      <w:r>
        <w:rPr>
          <w:rFonts w:cstheme="minorHAnsi"/>
          <w:sz w:val="21"/>
          <w:szCs w:val="21"/>
        </w:rPr>
        <w:t>.</w:t>
      </w:r>
      <w:r>
        <w:rPr>
          <w:rFonts w:eastAsia="PMingLiU" w:cstheme="minorHAnsi" w:hint="eastAsia"/>
          <w:sz w:val="21"/>
          <w:szCs w:val="21"/>
          <w:lang w:eastAsia="zh-TW"/>
        </w:rPr>
        <w:t>1</w:t>
      </w:r>
      <w:r w:rsidR="00C40B58" w:rsidRPr="00FE4A00">
        <w:rPr>
          <w:rFonts w:cstheme="minorHAnsi"/>
          <w:sz w:val="21"/>
          <w:szCs w:val="21"/>
        </w:rPr>
        <w:t>.2 Sensitivity (Empfindlichkeit)</w:t>
      </w:r>
      <w:bookmarkEnd w:id="12"/>
    </w:p>
    <w:p w14:paraId="7C4FA810" w14:textId="674A6732" w:rsidR="00670F89" w:rsidRPr="00FE4A00" w:rsidRDefault="00520734" w:rsidP="00E16949">
      <w:pPr>
        <w:jc w:val="left"/>
        <w:rPr>
          <w:rFonts w:cstheme="minorHAnsi"/>
        </w:rPr>
      </w:pPr>
      <w:r w:rsidRPr="00520734">
        <w:rPr>
          <w:rFonts w:cstheme="minorHAnsi"/>
          <w:noProof/>
          <w:lang w:val="en-US" w:eastAsia="zh-CN"/>
        </w:rPr>
        <w:drawing>
          <wp:inline distT="0" distB="0" distL="0" distR="0" wp14:anchorId="2C65D6A3" wp14:editId="121A5432">
            <wp:extent cx="5274310" cy="3161665"/>
            <wp:effectExtent l="0" t="0" r="254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161665"/>
                    </a:xfrm>
                    <a:prstGeom prst="rect">
                      <a:avLst/>
                    </a:prstGeom>
                  </pic:spPr>
                </pic:pic>
              </a:graphicData>
            </a:graphic>
          </wp:inline>
        </w:drawing>
      </w:r>
    </w:p>
    <w:p w14:paraId="16EF75CF" w14:textId="77777777" w:rsidR="00670F89" w:rsidRPr="00FE4A00" w:rsidRDefault="00C40B58" w:rsidP="00E16949">
      <w:pPr>
        <w:jc w:val="left"/>
        <w:rPr>
          <w:rFonts w:cstheme="minorHAnsi"/>
          <w:sz w:val="20"/>
          <w:szCs w:val="20"/>
        </w:rPr>
      </w:pPr>
      <w:r w:rsidRPr="00FE4A00">
        <w:rPr>
          <w:rFonts w:cstheme="minorHAnsi"/>
          <w:sz w:val="20"/>
          <w:szCs w:val="20"/>
        </w:rPr>
        <w:t>1. DPI Setting (DPI-Einstellungen)</w:t>
      </w:r>
    </w:p>
    <w:p w14:paraId="7B8753BF"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Jede DPI-Einstellung hat eine entsprechende Farbe. </w:t>
      </w:r>
    </w:p>
    <w:p w14:paraId="11A4C684" w14:textId="4636F9AD" w:rsidR="00670F89" w:rsidRPr="00FE4A00" w:rsidRDefault="00AD0F7B" w:rsidP="00C958FB">
      <w:pPr>
        <w:numPr>
          <w:ilvl w:val="0"/>
          <w:numId w:val="14"/>
        </w:numPr>
        <w:jc w:val="left"/>
        <w:rPr>
          <w:rFonts w:cstheme="minorHAnsi"/>
          <w:sz w:val="20"/>
          <w:szCs w:val="20"/>
        </w:rPr>
      </w:pPr>
      <w:r>
        <w:rPr>
          <w:rFonts w:cstheme="minorHAnsi"/>
          <w:sz w:val="20"/>
          <w:szCs w:val="20"/>
        </w:rPr>
        <w:t>DPI 1-</w:t>
      </w:r>
      <w:r>
        <w:rPr>
          <w:rFonts w:eastAsia="PMingLiU" w:cstheme="minorHAnsi" w:hint="eastAsia"/>
          <w:sz w:val="20"/>
          <w:szCs w:val="20"/>
          <w:lang w:eastAsia="zh-TW"/>
        </w:rPr>
        <w:t>6</w:t>
      </w:r>
      <w:r w:rsidR="00C40B58" w:rsidRPr="00FE4A00">
        <w:rPr>
          <w:rFonts w:cstheme="minorHAnsi"/>
          <w:sz w:val="20"/>
          <w:szCs w:val="20"/>
        </w:rPr>
        <w:t>, klicken Sie zum Hervorheben auf das Symbol, das Eingabefeld und der Regler darunter werden aktiviert.</w:t>
      </w:r>
    </w:p>
    <w:p w14:paraId="796080CE" w14:textId="358618CB" w:rsidR="00670F89" w:rsidRPr="00FE4A00" w:rsidRDefault="00C40B58" w:rsidP="00C958FB">
      <w:pPr>
        <w:numPr>
          <w:ilvl w:val="0"/>
          <w:numId w:val="17"/>
        </w:numPr>
        <w:ind w:left="840"/>
        <w:jc w:val="left"/>
        <w:rPr>
          <w:rFonts w:cstheme="minorHAnsi"/>
          <w:sz w:val="20"/>
          <w:szCs w:val="20"/>
        </w:rPr>
      </w:pPr>
      <w:r w:rsidRPr="00FE4A00">
        <w:rPr>
          <w:rFonts w:cstheme="minorHAnsi"/>
          <w:sz w:val="20"/>
          <w:szCs w:val="20"/>
        </w:rPr>
        <w:t xml:space="preserve">Sie können bis zu </w:t>
      </w:r>
      <w:r w:rsidR="00AD0F7B">
        <w:rPr>
          <w:rFonts w:eastAsia="PMingLiU" w:cstheme="minorHAnsi" w:hint="eastAsia"/>
          <w:sz w:val="20"/>
          <w:szCs w:val="20"/>
          <w:lang w:eastAsia="zh-TW"/>
        </w:rPr>
        <w:t>6</w:t>
      </w:r>
      <w:r w:rsidRPr="00FE4A00">
        <w:rPr>
          <w:rFonts w:cstheme="minorHAnsi"/>
          <w:sz w:val="20"/>
          <w:szCs w:val="20"/>
        </w:rPr>
        <w:t xml:space="preserve"> verschiedene Einstellungen erstellen. Ändern Sie die Einstellung mit dem Regler von links nach rechts. </w:t>
      </w:r>
    </w:p>
    <w:p w14:paraId="063A4A49" w14:textId="77777777" w:rsidR="00670F89" w:rsidRPr="00FE4A00" w:rsidRDefault="00C40B58" w:rsidP="00C958FB">
      <w:pPr>
        <w:numPr>
          <w:ilvl w:val="1"/>
          <w:numId w:val="14"/>
        </w:numPr>
        <w:jc w:val="left"/>
        <w:rPr>
          <w:rFonts w:cstheme="minorHAnsi"/>
          <w:sz w:val="20"/>
          <w:szCs w:val="20"/>
        </w:rPr>
      </w:pPr>
      <w:r w:rsidRPr="00FE4A00">
        <w:rPr>
          <w:rFonts w:cstheme="minorHAnsi"/>
          <w:sz w:val="20"/>
          <w:szCs w:val="20"/>
        </w:rPr>
        <w:t>Die DPI-Einstellung kann bei jedem Profil anders sein.</w:t>
      </w:r>
    </w:p>
    <w:p w14:paraId="1A1EB9C1"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Je höher die DPI, desto empfindlicher ist die Maus. Bei kleineren Bewegungen bewegt sich der Cursor weiter über den Bildschirm.</w:t>
      </w:r>
    </w:p>
    <w:p w14:paraId="6308830E" w14:textId="74720081" w:rsidR="00670F89" w:rsidRPr="00FE4A00" w:rsidRDefault="00C40B58" w:rsidP="00C958FB">
      <w:pPr>
        <w:numPr>
          <w:ilvl w:val="0"/>
          <w:numId w:val="18"/>
        </w:numPr>
        <w:jc w:val="left"/>
        <w:rPr>
          <w:rFonts w:cstheme="minorHAnsi"/>
          <w:strike/>
          <w:sz w:val="20"/>
          <w:szCs w:val="20"/>
        </w:rPr>
      </w:pPr>
      <w:r w:rsidRPr="00FE4A00">
        <w:rPr>
          <w:rFonts w:cstheme="minorHAnsi"/>
          <w:sz w:val="20"/>
          <w:szCs w:val="20"/>
        </w:rPr>
        <w:t xml:space="preserve">Polling Rate (Abtastrate) </w:t>
      </w:r>
    </w:p>
    <w:p w14:paraId="589892E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Der Optionswert kommt vom Gerät, standardmäßig ist der erste ausgewählt.</w:t>
      </w:r>
    </w:p>
    <w:p w14:paraId="70490B3F"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Wenn die Maus verschiedene Abtastraten unterstützt, werden diese hier angezeigt. Standardmäßig wird die erste Abtastrate ausgewählt. </w:t>
      </w:r>
    </w:p>
    <w:p w14:paraId="3D4173D6"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Je höher die Abtastrate, desto öfter aktualisiert die Maus ihre Position. Dies verbraucht mehr CPU-Ressourcen. Praktisch für kleine hochpräzise Bewegungen.</w:t>
      </w:r>
    </w:p>
    <w:p w14:paraId="1305ADA4" w14:textId="77777777" w:rsidR="00670F89" w:rsidRPr="00FE4A00" w:rsidRDefault="00C40B58" w:rsidP="00C958FB">
      <w:pPr>
        <w:numPr>
          <w:ilvl w:val="0"/>
          <w:numId w:val="18"/>
        </w:numPr>
        <w:jc w:val="left"/>
        <w:rPr>
          <w:rFonts w:cstheme="minorHAnsi"/>
          <w:sz w:val="20"/>
          <w:szCs w:val="20"/>
        </w:rPr>
      </w:pPr>
      <w:r w:rsidRPr="00FE4A00">
        <w:rPr>
          <w:rFonts w:cstheme="minorHAnsi"/>
          <w:sz w:val="20"/>
          <w:szCs w:val="20"/>
        </w:rPr>
        <w:t xml:space="preserve"> Double Click (Doppelklick)</w:t>
      </w:r>
    </w:p>
    <w:p w14:paraId="5BE31856" w14:textId="1F772A31" w:rsidR="00FE4A00" w:rsidRPr="00FE4A00" w:rsidRDefault="00C40B58" w:rsidP="00C958FB">
      <w:pPr>
        <w:numPr>
          <w:ilvl w:val="0"/>
          <w:numId w:val="14"/>
        </w:numPr>
        <w:jc w:val="left"/>
        <w:rPr>
          <w:rFonts w:cstheme="minorHAnsi"/>
          <w:sz w:val="20"/>
          <w:szCs w:val="20"/>
        </w:rPr>
      </w:pPr>
      <w:r w:rsidRPr="00FE4A00">
        <w:rPr>
          <w:rFonts w:cstheme="minorHAnsi"/>
          <w:sz w:val="20"/>
          <w:szCs w:val="20"/>
        </w:rPr>
        <w:t>Passen Sie die Zeit zwischen der Registrierung von zwei Klicks als Doppelklick an.</w:t>
      </w:r>
    </w:p>
    <w:p w14:paraId="399A5598" w14:textId="77777777" w:rsidR="00FE4A00" w:rsidRPr="00FE4A00" w:rsidRDefault="00FE4A00">
      <w:pPr>
        <w:spacing w:before="0" w:after="0"/>
        <w:jc w:val="left"/>
        <w:rPr>
          <w:rFonts w:cstheme="minorHAnsi"/>
          <w:sz w:val="20"/>
          <w:szCs w:val="20"/>
        </w:rPr>
      </w:pPr>
      <w:r w:rsidRPr="00FE4A00">
        <w:rPr>
          <w:rFonts w:cstheme="minorHAnsi"/>
          <w:sz w:val="20"/>
          <w:szCs w:val="20"/>
        </w:rPr>
        <w:br w:type="page"/>
      </w:r>
    </w:p>
    <w:p w14:paraId="32297814" w14:textId="77777777" w:rsidR="00670F89" w:rsidRPr="00FE4A00" w:rsidRDefault="00C40B58" w:rsidP="00C958FB">
      <w:pPr>
        <w:numPr>
          <w:ilvl w:val="0"/>
          <w:numId w:val="18"/>
        </w:numPr>
        <w:jc w:val="left"/>
        <w:rPr>
          <w:rFonts w:cstheme="minorHAnsi"/>
          <w:sz w:val="20"/>
          <w:szCs w:val="20"/>
        </w:rPr>
      </w:pPr>
      <w:r w:rsidRPr="00FE4A00">
        <w:rPr>
          <w:rFonts w:cstheme="minorHAnsi"/>
          <w:sz w:val="20"/>
          <w:szCs w:val="20"/>
        </w:rPr>
        <w:lastRenderedPageBreak/>
        <w:t xml:space="preserve"> Pointer Speed (Zeigergeschwindigkeit)</w:t>
      </w:r>
    </w:p>
    <w:p w14:paraId="7BF07320"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Passt an, wie schnell sich der Zeiger über den Bildschirm bewegen soll.</w:t>
      </w:r>
    </w:p>
    <w:p w14:paraId="527D86FD"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Enhance Pointer Precision (Zeigerpräzision verbessern): Aktivieren Sie dieses Kontrollkästchen, damit das Windows-Betriebssystem zusätzliche Beschleunigung für schnelle Mausbewegungen bietet.</w:t>
      </w:r>
    </w:p>
    <w:p w14:paraId="34B07532" w14:textId="77777777" w:rsidR="00670F89" w:rsidRPr="00FE4A00" w:rsidRDefault="00C40B58" w:rsidP="00C958FB">
      <w:pPr>
        <w:numPr>
          <w:ilvl w:val="0"/>
          <w:numId w:val="18"/>
        </w:numPr>
        <w:jc w:val="left"/>
        <w:rPr>
          <w:rFonts w:cstheme="minorHAnsi"/>
          <w:sz w:val="20"/>
          <w:szCs w:val="20"/>
        </w:rPr>
      </w:pPr>
      <w:r w:rsidRPr="00FE4A00">
        <w:rPr>
          <w:rFonts w:cstheme="minorHAnsi"/>
          <w:sz w:val="20"/>
          <w:szCs w:val="20"/>
        </w:rPr>
        <w:t xml:space="preserve"> Scroll Speed (Scroll-Geschwindigkeit)</w:t>
      </w:r>
    </w:p>
    <w:p w14:paraId="708CDE78" w14:textId="77777777" w:rsidR="00670F89" w:rsidRPr="00FE4A00" w:rsidRDefault="00C40B58" w:rsidP="00C958FB">
      <w:pPr>
        <w:numPr>
          <w:ilvl w:val="0"/>
          <w:numId w:val="19"/>
        </w:numPr>
        <w:jc w:val="left"/>
        <w:rPr>
          <w:rFonts w:cstheme="minorHAnsi"/>
          <w:sz w:val="20"/>
          <w:szCs w:val="20"/>
        </w:rPr>
      </w:pPr>
      <w:r w:rsidRPr="00FE4A00">
        <w:rPr>
          <w:rFonts w:cstheme="minorHAnsi"/>
          <w:sz w:val="20"/>
          <w:szCs w:val="20"/>
        </w:rPr>
        <w:t>Passen Sie die Scroll-Geschwindigkeit des Mausrads an.</w:t>
      </w:r>
    </w:p>
    <w:p w14:paraId="673FA398" w14:textId="77777777" w:rsidR="00670F89" w:rsidRPr="00FE4A00" w:rsidRDefault="00C40B58" w:rsidP="00C958FB">
      <w:pPr>
        <w:numPr>
          <w:ilvl w:val="0"/>
          <w:numId w:val="19"/>
        </w:numPr>
        <w:jc w:val="left"/>
        <w:rPr>
          <w:rFonts w:cstheme="minorHAnsi"/>
          <w:sz w:val="20"/>
          <w:szCs w:val="20"/>
        </w:rPr>
      </w:pPr>
      <w:r w:rsidRPr="00FE4A00">
        <w:rPr>
          <w:rFonts w:cstheme="minorHAnsi"/>
          <w:sz w:val="20"/>
          <w:szCs w:val="20"/>
        </w:rPr>
        <w:t xml:space="preserve">Das Kontrollkästchen </w:t>
      </w:r>
      <w:r w:rsidRPr="00FE4A00">
        <w:rPr>
          <w:rFonts w:cstheme="minorHAnsi"/>
          <w:b/>
          <w:bCs/>
          <w:sz w:val="20"/>
          <w:szCs w:val="20"/>
        </w:rPr>
        <w:t>1 Page (Scrolls a Full Page) (1 Seite (scrollt eine volle Seite)</w:t>
      </w:r>
      <w:r w:rsidRPr="00FE4A00">
        <w:rPr>
          <w:rFonts w:cstheme="minorHAnsi"/>
          <w:sz w:val="20"/>
          <w:szCs w:val="20"/>
        </w:rPr>
        <w:t xml:space="preserve"> stellt das Mausrad darauf ein, gesamte Seiten zu scrollen.</w:t>
      </w:r>
    </w:p>
    <w:p w14:paraId="76975B22" w14:textId="5F6C0CA7" w:rsidR="00670F89" w:rsidRPr="00FE4A00" w:rsidRDefault="003B1122" w:rsidP="00E16949">
      <w:pPr>
        <w:pStyle w:val="3"/>
        <w:spacing w:line="240" w:lineRule="auto"/>
        <w:jc w:val="left"/>
        <w:rPr>
          <w:rFonts w:cstheme="minorHAnsi"/>
          <w:sz w:val="21"/>
          <w:szCs w:val="21"/>
        </w:rPr>
      </w:pPr>
      <w:bookmarkStart w:id="13" w:name="_Toc89246381"/>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396D9F">
        <w:rPr>
          <w:rFonts w:cstheme="minorHAnsi"/>
          <w:sz w:val="21"/>
          <w:szCs w:val="21"/>
        </w:rPr>
        <w:t>.</w:t>
      </w:r>
      <w:r w:rsidR="00396D9F">
        <w:rPr>
          <w:rFonts w:eastAsia="PMingLiU" w:cstheme="minorHAnsi" w:hint="eastAsia"/>
          <w:sz w:val="21"/>
          <w:szCs w:val="21"/>
          <w:lang w:eastAsia="zh-TW"/>
        </w:rPr>
        <w:t>3</w:t>
      </w:r>
      <w:r w:rsidR="00C40B58" w:rsidRPr="00FE4A00">
        <w:rPr>
          <w:rFonts w:cstheme="minorHAnsi"/>
          <w:sz w:val="21"/>
          <w:szCs w:val="21"/>
        </w:rPr>
        <w:t xml:space="preserve"> Light FX (Lichteffekte)</w:t>
      </w:r>
      <w:bookmarkEnd w:id="13"/>
    </w:p>
    <w:p w14:paraId="279028C1" w14:textId="3A3EFC47" w:rsidR="00670F89" w:rsidRPr="00FE4A00" w:rsidRDefault="00520734" w:rsidP="00E16949">
      <w:pPr>
        <w:rPr>
          <w:rFonts w:cstheme="minorHAnsi"/>
        </w:rPr>
      </w:pPr>
      <w:r w:rsidRPr="00520734">
        <w:rPr>
          <w:rFonts w:cstheme="minorHAnsi"/>
          <w:noProof/>
          <w:lang w:val="en-US" w:eastAsia="zh-CN"/>
        </w:rPr>
        <w:drawing>
          <wp:inline distT="0" distB="0" distL="0" distR="0" wp14:anchorId="1D6113E7" wp14:editId="615C8A88">
            <wp:extent cx="5274310" cy="314960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149600"/>
                    </a:xfrm>
                    <a:prstGeom prst="rect">
                      <a:avLst/>
                    </a:prstGeom>
                  </pic:spPr>
                </pic:pic>
              </a:graphicData>
            </a:graphic>
          </wp:inline>
        </w:drawing>
      </w:r>
    </w:p>
    <w:p w14:paraId="60784243" w14:textId="77777777" w:rsidR="00670F89" w:rsidRPr="00FE4A00" w:rsidRDefault="00C40B58" w:rsidP="00E16949">
      <w:pPr>
        <w:jc w:val="left"/>
        <w:rPr>
          <w:rFonts w:cstheme="minorHAnsi"/>
          <w:sz w:val="20"/>
          <w:szCs w:val="20"/>
        </w:rPr>
      </w:pPr>
      <w:r w:rsidRPr="00FE4A00">
        <w:rPr>
          <w:rFonts w:cstheme="minorHAnsi"/>
          <w:sz w:val="20"/>
          <w:szCs w:val="20"/>
        </w:rPr>
        <w:t xml:space="preserve">1. Light FX (Lichteffekte) </w:t>
      </w:r>
    </w:p>
    <w:p w14:paraId="0092EF7E"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zur Auswahl eines Lichteffekts auf das Auswahlmenü. </w:t>
      </w:r>
    </w:p>
    <w:p w14:paraId="1FFA5E83" w14:textId="77777777" w:rsidR="00670F89" w:rsidRPr="00FE4A00" w:rsidRDefault="00C40B58" w:rsidP="00E16949">
      <w:pPr>
        <w:jc w:val="left"/>
        <w:rPr>
          <w:rFonts w:cstheme="minorHAnsi"/>
          <w:sz w:val="20"/>
          <w:szCs w:val="20"/>
        </w:rPr>
      </w:pPr>
      <w:r w:rsidRPr="00FE4A00">
        <w:rPr>
          <w:rFonts w:cstheme="minorHAnsi"/>
          <w:sz w:val="20"/>
          <w:szCs w:val="20"/>
        </w:rPr>
        <w:t xml:space="preserve">2. Color (Farbe) </w:t>
      </w:r>
    </w:p>
    <w:p w14:paraId="630881B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Random (Zufällig): Lässt den Computer eine zufällige Farbe wählen. </w:t>
      </w:r>
    </w:p>
    <w:p w14:paraId="5865ECD7"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Single Color (Einzelne Farbe): Öffnet eine Palette zur Auswahl oder Einstellung einer einzelnen Farbe für die LEDs.</w:t>
      </w:r>
    </w:p>
    <w:p w14:paraId="593BC6AD" w14:textId="77777777" w:rsidR="00670F89" w:rsidRPr="00FE4A00" w:rsidRDefault="00C40B58" w:rsidP="00E16949">
      <w:pPr>
        <w:jc w:val="left"/>
        <w:rPr>
          <w:rFonts w:cstheme="minorHAnsi"/>
          <w:sz w:val="20"/>
          <w:szCs w:val="20"/>
        </w:rPr>
      </w:pPr>
      <w:r w:rsidRPr="00FE4A00">
        <w:rPr>
          <w:rFonts w:cstheme="minorHAnsi"/>
          <w:sz w:val="20"/>
          <w:szCs w:val="20"/>
        </w:rPr>
        <w:t>3. Single Color (Einzelne Farbe)</w:t>
      </w:r>
    </w:p>
    <w:p w14:paraId="6541BB21" w14:textId="7DCD70C1" w:rsidR="00670F89" w:rsidRPr="00FE4A00" w:rsidRDefault="00C40B58" w:rsidP="00E16949">
      <w:pPr>
        <w:jc w:val="left"/>
        <w:rPr>
          <w:rFonts w:cstheme="minorHAnsi"/>
          <w:sz w:val="20"/>
          <w:szCs w:val="20"/>
        </w:rPr>
      </w:pPr>
      <w:r w:rsidRPr="00FE4A00">
        <w:rPr>
          <w:rFonts w:cstheme="minorHAnsi"/>
          <w:noProof/>
          <w:lang w:val="en-US" w:eastAsia="zh-CN"/>
        </w:rPr>
        <w:lastRenderedPageBreak/>
        <w:drawing>
          <wp:inline distT="0" distB="0" distL="114300" distR="114300" wp14:anchorId="2DE8C8C7" wp14:editId="566B3A48">
            <wp:extent cx="635" cy="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00D510B3" w:rsidRPr="00D510B3">
        <w:rPr>
          <w:noProof/>
          <w:lang w:val="en-US" w:eastAsia="zh-CN"/>
        </w:rPr>
        <w:t xml:space="preserve"> </w:t>
      </w:r>
      <w:r w:rsidR="00520734" w:rsidRPr="00520734">
        <w:rPr>
          <w:noProof/>
          <w:lang w:val="en-US" w:eastAsia="zh-CN"/>
        </w:rPr>
        <w:drawing>
          <wp:inline distT="0" distB="0" distL="0" distR="0" wp14:anchorId="4D6B9951" wp14:editId="65DE2D45">
            <wp:extent cx="5274310" cy="316611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166110"/>
                    </a:xfrm>
                    <a:prstGeom prst="rect">
                      <a:avLst/>
                    </a:prstGeom>
                  </pic:spPr>
                </pic:pic>
              </a:graphicData>
            </a:graphic>
          </wp:inline>
        </w:drawing>
      </w:r>
    </w:p>
    <w:p w14:paraId="25B4CA7D"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Sie können eine Farbe aus der Farbpalette oder dem Farbblock wählen. Zudem kann eine Farbe durch Eingabe der RGB-Werte definiert werden.</w:t>
      </w:r>
    </w:p>
    <w:p w14:paraId="6E523479" w14:textId="77777777" w:rsidR="00670F89" w:rsidRPr="00FE4A00" w:rsidRDefault="00C40B58" w:rsidP="00E16949">
      <w:pPr>
        <w:jc w:val="left"/>
        <w:rPr>
          <w:rFonts w:cstheme="minorHAnsi"/>
          <w:sz w:val="20"/>
          <w:szCs w:val="20"/>
        </w:rPr>
      </w:pPr>
      <w:r w:rsidRPr="00FE4A00">
        <w:rPr>
          <w:rFonts w:cstheme="minorHAnsi"/>
          <w:sz w:val="20"/>
          <w:szCs w:val="20"/>
        </w:rPr>
        <w:t xml:space="preserve">4. Pulsation (Pulsierung) </w:t>
      </w:r>
    </w:p>
    <w:p w14:paraId="62B3FC1E"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Wählen Sie, wie schnell die Farbe wechseln soll.</w:t>
      </w:r>
    </w:p>
    <w:p w14:paraId="2DDBF5F9" w14:textId="77777777" w:rsidR="00670F89" w:rsidRPr="00FE4A00" w:rsidRDefault="00C40B58" w:rsidP="00E16949">
      <w:pPr>
        <w:jc w:val="left"/>
        <w:rPr>
          <w:rFonts w:cstheme="minorHAnsi"/>
          <w:sz w:val="20"/>
          <w:szCs w:val="20"/>
        </w:rPr>
      </w:pPr>
      <w:r w:rsidRPr="00FE4A00">
        <w:rPr>
          <w:rFonts w:cstheme="minorHAnsi"/>
          <w:sz w:val="20"/>
          <w:szCs w:val="20"/>
        </w:rPr>
        <w:t>5. Brightness (Helligkeit)</w:t>
      </w:r>
    </w:p>
    <w:p w14:paraId="6A781A96" w14:textId="77777777" w:rsidR="00670F89" w:rsidRPr="00FE4A00" w:rsidRDefault="00C40B58" w:rsidP="00C958FB">
      <w:pPr>
        <w:numPr>
          <w:ilvl w:val="0"/>
          <w:numId w:val="9"/>
        </w:numPr>
        <w:jc w:val="left"/>
        <w:rPr>
          <w:rFonts w:cstheme="minorHAnsi"/>
          <w:sz w:val="16"/>
          <w:szCs w:val="16"/>
        </w:rPr>
      </w:pPr>
      <w:r w:rsidRPr="00FE4A00">
        <w:rPr>
          <w:rFonts w:cstheme="minorHAnsi"/>
          <w:sz w:val="20"/>
          <w:szCs w:val="20"/>
        </w:rPr>
        <w:t xml:space="preserve">Wählen Sie die Helligkeit der Farbe oder schalten Sie sie ab. </w:t>
      </w:r>
    </w:p>
    <w:p w14:paraId="1CA0D120" w14:textId="77777777" w:rsidR="00670F89" w:rsidRPr="00FE4A00" w:rsidRDefault="00C40B58" w:rsidP="00E16949">
      <w:pPr>
        <w:jc w:val="left"/>
        <w:rPr>
          <w:rFonts w:cstheme="minorHAnsi"/>
          <w:sz w:val="20"/>
          <w:szCs w:val="20"/>
        </w:rPr>
      </w:pPr>
      <w:r w:rsidRPr="00FE4A00">
        <w:rPr>
          <w:rFonts w:cstheme="minorHAnsi"/>
          <w:sz w:val="20"/>
          <w:szCs w:val="20"/>
        </w:rPr>
        <w:t>6. Cancel (Abbrechen)</w:t>
      </w:r>
    </w:p>
    <w:p w14:paraId="608369ED"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Abbrechen dieser Einstellung und zum Zurückkehren zum zuletzt gespeicherten Zustand auf </w:t>
      </w:r>
      <w:r w:rsidRPr="00FE4A00">
        <w:rPr>
          <w:rFonts w:cstheme="minorHAnsi"/>
          <w:b/>
          <w:bCs/>
          <w:sz w:val="20"/>
          <w:szCs w:val="20"/>
        </w:rPr>
        <w:t>Cancel (Abbrechen)</w:t>
      </w:r>
      <w:r w:rsidRPr="00FE4A00">
        <w:rPr>
          <w:rFonts w:cstheme="minorHAnsi"/>
          <w:sz w:val="20"/>
          <w:szCs w:val="20"/>
        </w:rPr>
        <w:t>.</w:t>
      </w:r>
    </w:p>
    <w:p w14:paraId="2C8396DE" w14:textId="77777777" w:rsidR="00670F89" w:rsidRPr="00FE4A00" w:rsidRDefault="00C40B58" w:rsidP="00C958FB">
      <w:pPr>
        <w:numPr>
          <w:ilvl w:val="0"/>
          <w:numId w:val="20"/>
        </w:numPr>
        <w:jc w:val="left"/>
        <w:rPr>
          <w:rFonts w:cstheme="minorHAnsi"/>
          <w:sz w:val="20"/>
          <w:szCs w:val="20"/>
        </w:rPr>
      </w:pPr>
      <w:r w:rsidRPr="00FE4A00">
        <w:rPr>
          <w:rFonts w:cstheme="minorHAnsi"/>
          <w:sz w:val="20"/>
          <w:szCs w:val="20"/>
        </w:rPr>
        <w:t xml:space="preserve"> Apply (Übernehmen)</w:t>
      </w:r>
    </w:p>
    <w:p w14:paraId="4F3FA075"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Speichern dieser Einstellung auf </w:t>
      </w:r>
      <w:r w:rsidRPr="00FE4A00">
        <w:rPr>
          <w:rFonts w:cstheme="minorHAnsi"/>
          <w:b/>
          <w:bCs/>
          <w:sz w:val="20"/>
          <w:szCs w:val="20"/>
        </w:rPr>
        <w:t>Apply (Übernehmen)</w:t>
      </w:r>
      <w:r w:rsidRPr="00FE4A00">
        <w:rPr>
          <w:rFonts w:cstheme="minorHAnsi"/>
          <w:sz w:val="20"/>
          <w:szCs w:val="20"/>
        </w:rPr>
        <w:t>.</w:t>
      </w:r>
    </w:p>
    <w:p w14:paraId="56FB923A" w14:textId="77777777" w:rsidR="00670F89" w:rsidRPr="00FE4A00" w:rsidRDefault="00C40B58" w:rsidP="00E16949">
      <w:pPr>
        <w:jc w:val="left"/>
        <w:rPr>
          <w:rFonts w:cstheme="minorHAnsi"/>
          <w:sz w:val="20"/>
          <w:szCs w:val="20"/>
        </w:rPr>
      </w:pPr>
      <w:r w:rsidRPr="00FE4A00">
        <w:rPr>
          <w:rFonts w:cstheme="minorHAnsi"/>
          <w:sz w:val="20"/>
          <w:szCs w:val="20"/>
        </w:rPr>
        <w:t>8. Reset (Zurücksetz.)</w:t>
      </w:r>
    </w:p>
    <w:p w14:paraId="0C25A03A"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Wiederherstellen der werkseitigen Standardeinstellungen auf </w:t>
      </w:r>
      <w:r w:rsidRPr="00FE4A00">
        <w:rPr>
          <w:rFonts w:cstheme="minorHAnsi"/>
          <w:b/>
          <w:bCs/>
          <w:sz w:val="20"/>
          <w:szCs w:val="20"/>
        </w:rPr>
        <w:t>Reset (Zurücksetz.)</w:t>
      </w:r>
      <w:r w:rsidRPr="00FE4A00">
        <w:rPr>
          <w:rFonts w:cstheme="minorHAnsi"/>
          <w:sz w:val="20"/>
          <w:szCs w:val="20"/>
        </w:rPr>
        <w:t>.</w:t>
      </w:r>
    </w:p>
    <w:p w14:paraId="1A808CCA" w14:textId="4C7CA657" w:rsidR="00670F89" w:rsidRPr="00FE4A00" w:rsidRDefault="00396D9F" w:rsidP="00E16949">
      <w:pPr>
        <w:pStyle w:val="3"/>
        <w:spacing w:line="240" w:lineRule="auto"/>
        <w:jc w:val="left"/>
        <w:rPr>
          <w:rFonts w:cstheme="minorHAnsi"/>
        </w:rPr>
      </w:pPr>
      <w:bookmarkStart w:id="14" w:name="_Toc89246382"/>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C40B58" w:rsidRPr="00FE4A00">
        <w:rPr>
          <w:rFonts w:cstheme="minorHAnsi"/>
          <w:sz w:val="21"/>
          <w:szCs w:val="21"/>
        </w:rPr>
        <w:t>.4 Light FX Sync (Lichteffekte-Sync)</w:t>
      </w:r>
      <w:bookmarkEnd w:id="14"/>
    </w:p>
    <w:p w14:paraId="50A5F24E" w14:textId="77777777" w:rsidR="00670F89" w:rsidRPr="00FE4A00" w:rsidRDefault="00C40B58" w:rsidP="00E16949">
      <w:pPr>
        <w:jc w:val="left"/>
        <w:rPr>
          <w:rFonts w:cstheme="minorHAnsi"/>
          <w:sz w:val="20"/>
          <w:szCs w:val="20"/>
        </w:rPr>
      </w:pPr>
      <w:r w:rsidRPr="00FE4A00">
        <w:rPr>
          <w:rFonts w:cstheme="minorHAnsi"/>
          <w:sz w:val="20"/>
          <w:szCs w:val="20"/>
        </w:rPr>
        <w:t>Stellen Sie die Lichteffekte zwischen allen aktuell verbundenen Geräten ein. Das zuletzt konfigurierte Gerät richtet alle verbundenen Geräte ein.</w:t>
      </w:r>
    </w:p>
    <w:p w14:paraId="094D7AC6"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5E2E5A4F" wp14:editId="09B28691">
            <wp:extent cx="5243193" cy="2949296"/>
            <wp:effectExtent l="0" t="0" r="0" b="3810"/>
            <wp:docPr id="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43193" cy="2949296"/>
                    </a:xfrm>
                    <a:prstGeom prst="rect">
                      <a:avLst/>
                    </a:prstGeom>
                    <a:noFill/>
                    <a:ln w="9525">
                      <a:noFill/>
                    </a:ln>
                  </pic:spPr>
                </pic:pic>
              </a:graphicData>
            </a:graphic>
          </wp:inline>
        </w:drawing>
      </w:r>
    </w:p>
    <w:p w14:paraId="4A175E89" w14:textId="77777777" w:rsidR="00FE4A00" w:rsidRDefault="00FE4A00">
      <w:pPr>
        <w:spacing w:before="0" w:after="0"/>
        <w:jc w:val="left"/>
        <w:rPr>
          <w:rFonts w:cstheme="minorHAnsi"/>
          <w:sz w:val="20"/>
          <w:szCs w:val="20"/>
        </w:rPr>
      </w:pPr>
      <w:r>
        <w:rPr>
          <w:rFonts w:cstheme="minorHAnsi"/>
          <w:sz w:val="20"/>
          <w:szCs w:val="20"/>
        </w:rPr>
        <w:br w:type="page"/>
      </w:r>
    </w:p>
    <w:p w14:paraId="7C6BA8A3" w14:textId="2AE90FFE" w:rsidR="00670F89" w:rsidRPr="00FE4A00" w:rsidRDefault="00C40B58" w:rsidP="00E16949">
      <w:pPr>
        <w:jc w:val="left"/>
        <w:rPr>
          <w:rFonts w:cstheme="minorHAnsi"/>
          <w:sz w:val="20"/>
          <w:szCs w:val="20"/>
        </w:rPr>
      </w:pPr>
      <w:r w:rsidRPr="00FE4A00">
        <w:rPr>
          <w:rFonts w:cstheme="minorHAnsi"/>
          <w:sz w:val="20"/>
          <w:szCs w:val="20"/>
        </w:rPr>
        <w:lastRenderedPageBreak/>
        <w:t xml:space="preserve">1. Light FX (Lichteffekte) </w:t>
      </w:r>
    </w:p>
    <w:p w14:paraId="49316396"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zur Auswahl eines Lichteffekts auf das Auswahlmenü </w:t>
      </w:r>
      <w:r w:rsidRPr="00FE4A00">
        <w:rPr>
          <w:rFonts w:cstheme="minorHAnsi"/>
          <w:b/>
          <w:sz w:val="20"/>
          <w:szCs w:val="20"/>
        </w:rPr>
        <w:t>Light FX (Lichteffekte)</w:t>
      </w:r>
      <w:r w:rsidRPr="00FE4A00">
        <w:rPr>
          <w:rFonts w:cstheme="minorHAnsi"/>
          <w:sz w:val="20"/>
          <w:szCs w:val="20"/>
        </w:rPr>
        <w:t xml:space="preserve">. </w:t>
      </w:r>
    </w:p>
    <w:p w14:paraId="06C63A67" w14:textId="77777777" w:rsidR="00670F89" w:rsidRPr="00FE4A00" w:rsidRDefault="00C40B58" w:rsidP="00E16949">
      <w:pPr>
        <w:jc w:val="left"/>
        <w:rPr>
          <w:rFonts w:cstheme="minorHAnsi"/>
          <w:sz w:val="20"/>
          <w:szCs w:val="20"/>
        </w:rPr>
      </w:pPr>
      <w:r w:rsidRPr="00FE4A00">
        <w:rPr>
          <w:rFonts w:cstheme="minorHAnsi"/>
          <w:sz w:val="20"/>
          <w:szCs w:val="20"/>
        </w:rPr>
        <w:t>2. Color (Farbe)</w:t>
      </w:r>
      <w:r w:rsidRPr="00FE4A00">
        <w:rPr>
          <w:rFonts w:cstheme="minorHAnsi"/>
          <w:strike/>
          <w:sz w:val="20"/>
          <w:szCs w:val="20"/>
        </w:rPr>
        <w:t xml:space="preserve"> </w:t>
      </w:r>
    </w:p>
    <w:p w14:paraId="7DBB2AC6"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Random (Zufällig): Lässt den Computer eine zufällige Farbe wählen. </w:t>
      </w:r>
    </w:p>
    <w:p w14:paraId="1064F853"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Single Color (Einzelne Farbe): Öffnet eine Palette zur Auswahl einer einzelnen Farbe für die LEDs.</w:t>
      </w:r>
    </w:p>
    <w:p w14:paraId="0C974E83" w14:textId="77777777" w:rsidR="00670F89" w:rsidRPr="00FE4A00" w:rsidRDefault="00C40B58" w:rsidP="00E16949">
      <w:pPr>
        <w:jc w:val="left"/>
        <w:rPr>
          <w:rFonts w:cstheme="minorHAnsi"/>
          <w:sz w:val="20"/>
          <w:szCs w:val="20"/>
        </w:rPr>
      </w:pPr>
      <w:r w:rsidRPr="00FE4A00">
        <w:rPr>
          <w:rFonts w:cstheme="minorHAnsi"/>
          <w:sz w:val="20"/>
          <w:szCs w:val="20"/>
        </w:rPr>
        <w:t xml:space="preserve">3. Single Color (Einzelne Farbe) </w:t>
      </w:r>
    </w:p>
    <w:p w14:paraId="23ABC092"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Sie können eine Farbe über eine Farbpalette oder einen Farbblock wählen. Zudem kann eine Farbe durch Eingabe der RGB-Werte festgelegt werden.</w:t>
      </w:r>
    </w:p>
    <w:p w14:paraId="0F0777BC"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6FCDA5C2" wp14:editId="3F3F53A3">
            <wp:extent cx="5231765" cy="2934692"/>
            <wp:effectExtent l="0" t="0" r="698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MOUSE LIGHT FX SYNC (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31765" cy="2934692"/>
                    </a:xfrm>
                    <a:prstGeom prst="rect">
                      <a:avLst/>
                    </a:prstGeom>
                  </pic:spPr>
                </pic:pic>
              </a:graphicData>
            </a:graphic>
          </wp:inline>
        </w:drawing>
      </w:r>
    </w:p>
    <w:p w14:paraId="2C8920D8" w14:textId="77777777" w:rsidR="00670F89" w:rsidRPr="00FE4A00" w:rsidRDefault="00C40B58" w:rsidP="00E16949">
      <w:pPr>
        <w:jc w:val="left"/>
        <w:rPr>
          <w:rFonts w:cstheme="minorHAnsi"/>
          <w:sz w:val="20"/>
          <w:szCs w:val="20"/>
        </w:rPr>
      </w:pPr>
      <w:r w:rsidRPr="00FE4A00">
        <w:rPr>
          <w:rFonts w:cstheme="minorHAnsi"/>
          <w:sz w:val="20"/>
          <w:szCs w:val="20"/>
        </w:rPr>
        <w:t xml:space="preserve">4. Pulsation (Pulsierung) </w:t>
      </w:r>
    </w:p>
    <w:p w14:paraId="23BDC521"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Wählen Sie, wie schnell die Farbe wechseln soll.</w:t>
      </w:r>
    </w:p>
    <w:p w14:paraId="4240417B" w14:textId="77777777" w:rsidR="00670F89" w:rsidRPr="00FE4A00" w:rsidRDefault="00C40B58" w:rsidP="00E16949">
      <w:pPr>
        <w:jc w:val="left"/>
        <w:rPr>
          <w:rFonts w:cstheme="minorHAnsi"/>
          <w:sz w:val="20"/>
          <w:szCs w:val="20"/>
        </w:rPr>
      </w:pPr>
      <w:r w:rsidRPr="00FE4A00">
        <w:rPr>
          <w:rFonts w:cstheme="minorHAnsi"/>
          <w:sz w:val="20"/>
          <w:szCs w:val="20"/>
        </w:rPr>
        <w:t>5. Brightness (Helligkeit)</w:t>
      </w:r>
    </w:p>
    <w:p w14:paraId="361CD1E4" w14:textId="77777777" w:rsidR="00670F89" w:rsidRPr="00FE4A00" w:rsidRDefault="00C40B58" w:rsidP="00C958FB">
      <w:pPr>
        <w:numPr>
          <w:ilvl w:val="0"/>
          <w:numId w:val="9"/>
        </w:numPr>
        <w:jc w:val="left"/>
        <w:rPr>
          <w:rFonts w:cstheme="minorHAnsi"/>
          <w:sz w:val="16"/>
          <w:szCs w:val="16"/>
        </w:rPr>
      </w:pPr>
      <w:r w:rsidRPr="00FE4A00">
        <w:rPr>
          <w:rFonts w:cstheme="minorHAnsi"/>
          <w:sz w:val="20"/>
          <w:szCs w:val="20"/>
        </w:rPr>
        <w:t>Wählen Sie die Helligkeit der Farbe oder schalten Sie sie ab.</w:t>
      </w:r>
    </w:p>
    <w:p w14:paraId="0AACF93D" w14:textId="77777777" w:rsidR="00670F89" w:rsidRPr="00FE4A00" w:rsidRDefault="00C40B58" w:rsidP="00E16949">
      <w:pPr>
        <w:jc w:val="left"/>
        <w:rPr>
          <w:rFonts w:cstheme="minorHAnsi"/>
          <w:sz w:val="20"/>
          <w:szCs w:val="20"/>
        </w:rPr>
      </w:pPr>
      <w:r w:rsidRPr="00FE4A00">
        <w:rPr>
          <w:rFonts w:cstheme="minorHAnsi"/>
          <w:sz w:val="20"/>
          <w:szCs w:val="20"/>
        </w:rPr>
        <w:t>6. Device (Gerät)</w:t>
      </w:r>
    </w:p>
    <w:p w14:paraId="28E251B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Kann nicht angeklickt werden, die aktuell verbundenen Geräte werden hervorgehoben.</w:t>
      </w:r>
    </w:p>
    <w:p w14:paraId="0D665219" w14:textId="77777777" w:rsidR="00670F89" w:rsidRPr="00FE4A00" w:rsidRDefault="00C40B58" w:rsidP="00E16949">
      <w:pPr>
        <w:jc w:val="left"/>
        <w:rPr>
          <w:rFonts w:cstheme="minorHAnsi"/>
          <w:sz w:val="20"/>
          <w:szCs w:val="20"/>
        </w:rPr>
      </w:pPr>
      <w:r w:rsidRPr="00FE4A00">
        <w:rPr>
          <w:rFonts w:cstheme="minorHAnsi"/>
          <w:sz w:val="20"/>
          <w:szCs w:val="20"/>
        </w:rPr>
        <w:t>7. Cancel (Abbrechen)</w:t>
      </w:r>
    </w:p>
    <w:p w14:paraId="2968306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Abbrechen dieser Einstellung und zum Zurückkehren zum zuletzt gespeicherten Zustand auf </w:t>
      </w:r>
      <w:r w:rsidRPr="00FE4A00">
        <w:rPr>
          <w:rFonts w:cstheme="minorHAnsi"/>
          <w:b/>
          <w:bCs/>
          <w:sz w:val="20"/>
          <w:szCs w:val="20"/>
        </w:rPr>
        <w:t>Cancel (Abbrechen)</w:t>
      </w:r>
      <w:r w:rsidRPr="00FE4A00">
        <w:rPr>
          <w:rFonts w:cstheme="minorHAnsi"/>
          <w:sz w:val="20"/>
          <w:szCs w:val="20"/>
        </w:rPr>
        <w:t>.</w:t>
      </w:r>
    </w:p>
    <w:p w14:paraId="1D166093" w14:textId="77777777" w:rsidR="00670F89" w:rsidRPr="00FE4A00" w:rsidRDefault="00C40B58" w:rsidP="00E16949">
      <w:pPr>
        <w:jc w:val="left"/>
        <w:rPr>
          <w:rFonts w:cstheme="minorHAnsi"/>
          <w:sz w:val="20"/>
          <w:szCs w:val="20"/>
        </w:rPr>
      </w:pPr>
      <w:r w:rsidRPr="00FE4A00">
        <w:rPr>
          <w:rFonts w:cstheme="minorHAnsi"/>
          <w:sz w:val="20"/>
          <w:szCs w:val="20"/>
        </w:rPr>
        <w:t>8. Apply (Übernehmen)</w:t>
      </w:r>
    </w:p>
    <w:p w14:paraId="7E83A9D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Speichern dieser Einstellung auf </w:t>
      </w:r>
      <w:r w:rsidRPr="00FE4A00">
        <w:rPr>
          <w:rFonts w:cstheme="minorHAnsi"/>
          <w:b/>
          <w:bCs/>
          <w:sz w:val="20"/>
          <w:szCs w:val="20"/>
        </w:rPr>
        <w:t>Apply (Übernehmen)</w:t>
      </w:r>
      <w:r w:rsidRPr="00FE4A00">
        <w:rPr>
          <w:rFonts w:cstheme="minorHAnsi"/>
          <w:sz w:val="20"/>
          <w:szCs w:val="20"/>
        </w:rPr>
        <w:t>.</w:t>
      </w:r>
    </w:p>
    <w:p w14:paraId="7AC7ED90" w14:textId="77777777" w:rsidR="00FE4A00" w:rsidRDefault="00FE4A00">
      <w:pPr>
        <w:spacing w:before="0" w:after="0"/>
        <w:jc w:val="left"/>
        <w:rPr>
          <w:rFonts w:cstheme="minorHAnsi"/>
          <w:sz w:val="20"/>
          <w:szCs w:val="20"/>
        </w:rPr>
      </w:pPr>
      <w:r>
        <w:rPr>
          <w:rFonts w:cstheme="minorHAnsi"/>
          <w:sz w:val="20"/>
          <w:szCs w:val="20"/>
        </w:rPr>
        <w:br w:type="page"/>
      </w:r>
    </w:p>
    <w:p w14:paraId="1C18618C" w14:textId="7D9290BF" w:rsidR="00670F89" w:rsidRPr="00FE4A00" w:rsidRDefault="00C40B58" w:rsidP="00E16949">
      <w:pPr>
        <w:jc w:val="left"/>
        <w:rPr>
          <w:rFonts w:cstheme="minorHAnsi"/>
          <w:sz w:val="20"/>
          <w:szCs w:val="20"/>
        </w:rPr>
      </w:pPr>
      <w:r w:rsidRPr="00FE4A00">
        <w:rPr>
          <w:rFonts w:cstheme="minorHAnsi"/>
          <w:sz w:val="20"/>
          <w:szCs w:val="20"/>
        </w:rPr>
        <w:lastRenderedPageBreak/>
        <w:t>9. Reset (Zurücksetz.)</w:t>
      </w:r>
    </w:p>
    <w:p w14:paraId="6E62FED0"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Wiederherstellen der werkseitigen Standardeinstellungen auf </w:t>
      </w:r>
      <w:r w:rsidRPr="00FE4A00">
        <w:rPr>
          <w:rFonts w:cstheme="minorHAnsi"/>
          <w:b/>
          <w:bCs/>
          <w:sz w:val="20"/>
          <w:szCs w:val="20"/>
        </w:rPr>
        <w:t>Reset (Zurücksetz.)</w:t>
      </w:r>
      <w:r w:rsidRPr="00FE4A00">
        <w:rPr>
          <w:rFonts w:cstheme="minorHAnsi"/>
          <w:sz w:val="20"/>
          <w:szCs w:val="20"/>
        </w:rPr>
        <w:t>.</w:t>
      </w:r>
    </w:p>
    <w:p w14:paraId="226C6CBA" w14:textId="75A3260D" w:rsidR="00670F89" w:rsidRPr="00FE4A00" w:rsidRDefault="00396D9F" w:rsidP="00E16949">
      <w:pPr>
        <w:pStyle w:val="2"/>
        <w:spacing w:line="240" w:lineRule="auto"/>
        <w:jc w:val="left"/>
        <w:rPr>
          <w:rFonts w:asciiTheme="minorHAnsi" w:hAnsiTheme="minorHAnsi" w:cstheme="minorHAnsi"/>
          <w:sz w:val="24"/>
        </w:rPr>
      </w:pPr>
      <w:bookmarkStart w:id="15" w:name="_Toc89246383"/>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2</w:t>
      </w:r>
      <w:r w:rsidR="00C40B58" w:rsidRPr="00FE4A00">
        <w:rPr>
          <w:rFonts w:asciiTheme="minorHAnsi" w:hAnsiTheme="minorHAnsi" w:cstheme="minorHAnsi"/>
          <w:sz w:val="24"/>
        </w:rPr>
        <w:t xml:space="preserve"> Macro (Makro)</w:t>
      </w:r>
      <w:bookmarkEnd w:id="15"/>
    </w:p>
    <w:p w14:paraId="3493DBA3" w14:textId="77777777" w:rsidR="00670F89" w:rsidRPr="00FE4A00" w:rsidRDefault="00C40B58" w:rsidP="00E16949">
      <w:pPr>
        <w:jc w:val="left"/>
        <w:rPr>
          <w:rFonts w:cstheme="minorHAnsi"/>
          <w:sz w:val="20"/>
          <w:szCs w:val="20"/>
        </w:rPr>
      </w:pPr>
      <w:r w:rsidRPr="00FE4A00">
        <w:rPr>
          <w:rFonts w:cstheme="minorHAnsi"/>
          <w:sz w:val="20"/>
          <w:szCs w:val="20"/>
        </w:rPr>
        <w:t>Erstellen und bearbeiten Sie Makros über den Makro-Bildschirm.</w:t>
      </w:r>
    </w:p>
    <w:p w14:paraId="275DBB4E"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7CAF66CF" wp14:editId="4E24F237">
            <wp:extent cx="5269865" cy="2964298"/>
            <wp:effectExtent l="0" t="0" r="698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9865" cy="2964298"/>
                    </a:xfrm>
                    <a:prstGeom prst="rect">
                      <a:avLst/>
                    </a:prstGeom>
                    <a:noFill/>
                    <a:ln w="9525">
                      <a:noFill/>
                    </a:ln>
                  </pic:spPr>
                </pic:pic>
              </a:graphicData>
            </a:graphic>
          </wp:inline>
        </w:drawing>
      </w:r>
    </w:p>
    <w:p w14:paraId="51E776ED" w14:textId="77777777" w:rsidR="00670F89" w:rsidRPr="00FE4A00" w:rsidRDefault="00C40B58" w:rsidP="00C958FB">
      <w:pPr>
        <w:numPr>
          <w:ilvl w:val="0"/>
          <w:numId w:val="21"/>
        </w:numPr>
        <w:jc w:val="left"/>
        <w:rPr>
          <w:rFonts w:cstheme="minorHAnsi"/>
          <w:sz w:val="20"/>
          <w:szCs w:val="20"/>
        </w:rPr>
      </w:pPr>
      <w:r w:rsidRPr="00FE4A00">
        <w:rPr>
          <w:rFonts w:cstheme="minorHAnsi"/>
          <w:sz w:val="20"/>
          <w:szCs w:val="20"/>
        </w:rPr>
        <w:t xml:space="preserve"> Edit (Bearbeiten)</w:t>
      </w:r>
    </w:p>
    <w:p w14:paraId="37CA48E6"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Wählen Sie ein Makro aus dem Auswahlmenü.</w:t>
      </w:r>
    </w:p>
    <w:p w14:paraId="665B817C" w14:textId="77777777" w:rsidR="00670F89" w:rsidRPr="00FE4A00" w:rsidRDefault="00C40B58" w:rsidP="00C958FB">
      <w:pPr>
        <w:numPr>
          <w:ilvl w:val="0"/>
          <w:numId w:val="21"/>
        </w:numPr>
        <w:jc w:val="left"/>
        <w:rPr>
          <w:rFonts w:cstheme="minorHAnsi"/>
          <w:sz w:val="20"/>
          <w:szCs w:val="20"/>
        </w:rPr>
      </w:pPr>
      <w:r w:rsidRPr="00FE4A00">
        <w:rPr>
          <w:rFonts w:cstheme="minorHAnsi"/>
          <w:sz w:val="20"/>
          <w:szCs w:val="20"/>
        </w:rPr>
        <w:t xml:space="preserve"> Add (Zufügen)</w:t>
      </w:r>
    </w:p>
    <w:p w14:paraId="5F835B65"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 xml:space="preserve">Klicken Sie zur Anzeige des Makrobearbeitungsbildschirms auf </w:t>
      </w:r>
      <w:r w:rsidRPr="00FE4A00">
        <w:rPr>
          <w:rFonts w:cstheme="minorHAnsi"/>
          <w:b/>
          <w:bCs/>
          <w:sz w:val="20"/>
          <w:szCs w:val="20"/>
        </w:rPr>
        <w:t>Add (Zufügen)</w:t>
      </w:r>
      <w:r w:rsidRPr="00FE4A00">
        <w:rPr>
          <w:rFonts w:cstheme="minorHAnsi"/>
          <w:sz w:val="20"/>
          <w:szCs w:val="20"/>
        </w:rPr>
        <w:t>.</w:t>
      </w:r>
    </w:p>
    <w:p w14:paraId="4D561A5E"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7F3F3AC9" wp14:editId="5C9DFB4F">
            <wp:extent cx="5265420" cy="2961798"/>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65420" cy="2961798"/>
                    </a:xfrm>
                    <a:prstGeom prst="rect">
                      <a:avLst/>
                    </a:prstGeom>
                    <a:noFill/>
                    <a:ln w="9525">
                      <a:noFill/>
                    </a:ln>
                  </pic:spPr>
                </pic:pic>
              </a:graphicData>
            </a:graphic>
          </wp:inline>
        </w:drawing>
      </w:r>
    </w:p>
    <w:p w14:paraId="7B3E5878" w14:textId="77777777" w:rsidR="00670F89" w:rsidRPr="00FE4A00" w:rsidRDefault="00DD0576" w:rsidP="00DD0576">
      <w:pPr>
        <w:jc w:val="left"/>
        <w:rPr>
          <w:rFonts w:cstheme="minorHAnsi"/>
          <w:sz w:val="20"/>
          <w:szCs w:val="20"/>
        </w:rPr>
      </w:pPr>
      <w:r w:rsidRPr="00FE4A00">
        <w:rPr>
          <w:rFonts w:cstheme="minorHAnsi"/>
          <w:sz w:val="20"/>
          <w:szCs w:val="20"/>
        </w:rPr>
        <w:lastRenderedPageBreak/>
        <w:t>1) Macro Name (Makroname)</w:t>
      </w:r>
    </w:p>
    <w:p w14:paraId="21D4E902" w14:textId="77777777" w:rsidR="00670F89" w:rsidRPr="00FE4A00" w:rsidRDefault="00C40B58" w:rsidP="00C958FB">
      <w:pPr>
        <w:numPr>
          <w:ilvl w:val="0"/>
          <w:numId w:val="22"/>
        </w:numPr>
        <w:jc w:val="left"/>
        <w:rPr>
          <w:rFonts w:cstheme="minorHAnsi"/>
          <w:sz w:val="20"/>
          <w:szCs w:val="20"/>
        </w:rPr>
      </w:pPr>
      <w:r w:rsidRPr="00FE4A00">
        <w:rPr>
          <w:rFonts w:cstheme="minorHAnsi"/>
          <w:sz w:val="20"/>
          <w:szCs w:val="20"/>
        </w:rPr>
        <w:t>Geben Sie einen Namen ist das Textfeld ein. Max. 50 Zeichen.</w:t>
      </w:r>
    </w:p>
    <w:p w14:paraId="7FFBBD7A" w14:textId="77777777" w:rsidR="00670F89" w:rsidRPr="00FE4A00" w:rsidRDefault="00DD0576" w:rsidP="00DD0576">
      <w:pPr>
        <w:jc w:val="left"/>
        <w:rPr>
          <w:rFonts w:cstheme="minorHAnsi"/>
          <w:sz w:val="20"/>
          <w:szCs w:val="20"/>
        </w:rPr>
      </w:pPr>
      <w:r w:rsidRPr="00FE4A00">
        <w:rPr>
          <w:rFonts w:cstheme="minorHAnsi"/>
          <w:sz w:val="20"/>
          <w:szCs w:val="20"/>
        </w:rPr>
        <w:t>2) Delay (Verzögerung)</w:t>
      </w:r>
    </w:p>
    <w:p w14:paraId="77A0E3A8" w14:textId="77777777" w:rsidR="00670F89" w:rsidRPr="00FE4A00" w:rsidRDefault="00C40B58" w:rsidP="00C958FB">
      <w:pPr>
        <w:numPr>
          <w:ilvl w:val="0"/>
          <w:numId w:val="22"/>
        </w:numPr>
        <w:jc w:val="left"/>
        <w:rPr>
          <w:rFonts w:cstheme="minorHAnsi"/>
          <w:sz w:val="20"/>
          <w:szCs w:val="20"/>
        </w:rPr>
      </w:pPr>
      <w:r w:rsidRPr="00FE4A00">
        <w:rPr>
          <w:rFonts w:cstheme="minorHAnsi"/>
          <w:sz w:val="20"/>
          <w:szCs w:val="20"/>
        </w:rPr>
        <w:t>Wählen Sie die Verzögerungszeit zur Ausführung des Makros.</w:t>
      </w:r>
    </w:p>
    <w:p w14:paraId="724AAB6D" w14:textId="77777777" w:rsidR="00670F89" w:rsidRPr="00FE4A00" w:rsidRDefault="00C40B58" w:rsidP="00C958FB">
      <w:pPr>
        <w:numPr>
          <w:ilvl w:val="0"/>
          <w:numId w:val="22"/>
        </w:numPr>
        <w:jc w:val="left"/>
        <w:rPr>
          <w:rFonts w:cstheme="minorHAnsi"/>
          <w:sz w:val="20"/>
          <w:szCs w:val="20"/>
        </w:rPr>
      </w:pPr>
      <w:r w:rsidRPr="00FE4A00">
        <w:rPr>
          <w:rFonts w:cstheme="minorHAnsi"/>
          <w:b/>
          <w:bCs/>
          <w:sz w:val="20"/>
          <w:szCs w:val="20"/>
        </w:rPr>
        <w:t>Recording (Aufzeichnung):</w:t>
      </w:r>
      <w:r w:rsidRPr="00FE4A00">
        <w:rPr>
          <w:rFonts w:cstheme="minorHAnsi"/>
          <w:sz w:val="20"/>
          <w:szCs w:val="20"/>
        </w:rPr>
        <w:t xml:space="preserve"> Die Verzögerungen zwischen den Aktionen werden entsprechend der Aufzeichnung befolgt. Standard. </w:t>
      </w:r>
    </w:p>
    <w:p w14:paraId="359F5721" w14:textId="77777777" w:rsidR="00670F89" w:rsidRPr="00FE4A00" w:rsidRDefault="00C40B58" w:rsidP="00C958FB">
      <w:pPr>
        <w:numPr>
          <w:ilvl w:val="0"/>
          <w:numId w:val="22"/>
        </w:numPr>
        <w:jc w:val="left"/>
        <w:rPr>
          <w:rFonts w:cstheme="minorHAnsi"/>
          <w:sz w:val="20"/>
          <w:szCs w:val="20"/>
        </w:rPr>
      </w:pPr>
      <w:r w:rsidRPr="00FE4A00">
        <w:rPr>
          <w:rFonts w:cstheme="minorHAnsi"/>
          <w:b/>
          <w:bCs/>
          <w:sz w:val="20"/>
          <w:szCs w:val="20"/>
        </w:rPr>
        <w:t>Fixed (Fest):</w:t>
      </w:r>
      <w:r w:rsidRPr="00FE4A00">
        <w:rPr>
          <w:rFonts w:cstheme="minorHAnsi"/>
          <w:sz w:val="20"/>
          <w:szCs w:val="20"/>
        </w:rPr>
        <w:t xml:space="preserve"> Die Auslösezeit zwischen jeder Aktion ist fest. Standard sind 20 ms. </w:t>
      </w:r>
    </w:p>
    <w:p w14:paraId="3CDE616F" w14:textId="77777777" w:rsidR="00670F89" w:rsidRPr="00FE4A00" w:rsidRDefault="00C40B58" w:rsidP="00C958FB">
      <w:pPr>
        <w:numPr>
          <w:ilvl w:val="0"/>
          <w:numId w:val="22"/>
        </w:numPr>
        <w:jc w:val="left"/>
        <w:rPr>
          <w:rFonts w:cstheme="minorHAnsi"/>
          <w:sz w:val="20"/>
          <w:szCs w:val="20"/>
        </w:rPr>
      </w:pPr>
      <w:r w:rsidRPr="00FE4A00">
        <w:rPr>
          <w:rFonts w:cstheme="minorHAnsi"/>
          <w:b/>
          <w:bCs/>
          <w:sz w:val="20"/>
          <w:szCs w:val="20"/>
        </w:rPr>
        <w:t>Ignore (Ignorieren):</w:t>
      </w:r>
      <w:r w:rsidRPr="00FE4A00">
        <w:rPr>
          <w:rFonts w:cstheme="minorHAnsi"/>
          <w:sz w:val="20"/>
          <w:szCs w:val="20"/>
        </w:rPr>
        <w:t xml:space="preserve"> Jede Aktion der Reihe nach ausführen, ohne Verzögerung.</w:t>
      </w:r>
    </w:p>
    <w:p w14:paraId="3A4CAE00" w14:textId="77777777" w:rsidR="00670F89" w:rsidRPr="00FE4A00" w:rsidRDefault="00DD0576" w:rsidP="00DD0576">
      <w:pPr>
        <w:jc w:val="left"/>
        <w:rPr>
          <w:rFonts w:cstheme="minorHAnsi"/>
          <w:sz w:val="20"/>
          <w:szCs w:val="20"/>
        </w:rPr>
      </w:pPr>
      <w:r w:rsidRPr="00FE4A00">
        <w:rPr>
          <w:rFonts w:cstheme="minorHAnsi"/>
          <w:sz w:val="20"/>
          <w:szCs w:val="20"/>
        </w:rPr>
        <w:t xml:space="preserve">3) Start </w:t>
      </w:r>
    </w:p>
    <w:p w14:paraId="2ABC0533"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Starten der Aufzeichnung eines Makros auf </w:t>
      </w:r>
      <w:r w:rsidRPr="00FE4A00">
        <w:rPr>
          <w:rFonts w:cstheme="minorHAnsi"/>
          <w:b/>
          <w:bCs/>
          <w:sz w:val="20"/>
          <w:szCs w:val="20"/>
        </w:rPr>
        <w:t>Start</w:t>
      </w:r>
      <w:r w:rsidRPr="00FE4A00">
        <w:rPr>
          <w:rFonts w:cstheme="minorHAnsi"/>
          <w:sz w:val="20"/>
          <w:szCs w:val="20"/>
        </w:rPr>
        <w:t>.</w:t>
      </w:r>
    </w:p>
    <w:p w14:paraId="0A204F25"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Wenn ein Makro existiert, klicken Sie zum Entfernen der Aktionen und zum Beginnen einer neuen Aufzeichnung auf </w:t>
      </w:r>
      <w:r w:rsidRPr="00FE4A00">
        <w:rPr>
          <w:rFonts w:cstheme="minorHAnsi"/>
          <w:b/>
          <w:bCs/>
          <w:sz w:val="20"/>
          <w:szCs w:val="20"/>
        </w:rPr>
        <w:t>Clear (Löschen)</w:t>
      </w:r>
      <w:r w:rsidRPr="00FE4A00">
        <w:rPr>
          <w:rFonts w:cstheme="minorHAnsi"/>
          <w:sz w:val="20"/>
          <w:szCs w:val="20"/>
        </w:rPr>
        <w:t xml:space="preserve">. </w:t>
      </w:r>
    </w:p>
    <w:p w14:paraId="1488FB36"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Während der Aufzeichnung wird die </w:t>
      </w:r>
      <w:r w:rsidRPr="00FE4A00">
        <w:rPr>
          <w:rFonts w:cstheme="minorHAnsi"/>
          <w:b/>
          <w:bCs/>
          <w:sz w:val="20"/>
          <w:szCs w:val="20"/>
        </w:rPr>
        <w:t>Start</w:t>
      </w:r>
      <w:r w:rsidRPr="00FE4A00">
        <w:rPr>
          <w:rFonts w:cstheme="minorHAnsi"/>
          <w:sz w:val="20"/>
          <w:szCs w:val="20"/>
        </w:rPr>
        <w:t xml:space="preserve">-Schaltfläche zur </w:t>
      </w:r>
      <w:r w:rsidRPr="00FE4A00">
        <w:rPr>
          <w:rFonts w:cstheme="minorHAnsi"/>
          <w:b/>
          <w:bCs/>
          <w:sz w:val="20"/>
          <w:szCs w:val="20"/>
        </w:rPr>
        <w:t>Stop (Stopp)</w:t>
      </w:r>
      <w:r w:rsidRPr="00FE4A00">
        <w:rPr>
          <w:rFonts w:cstheme="minorHAnsi"/>
          <w:sz w:val="20"/>
          <w:szCs w:val="20"/>
        </w:rPr>
        <w:t>-Schaltfläche. Während einer Aufzeichnung werden die Makroeinstellungsoptionen deaktiviert und nur das Tastendruck-Aufzeichnungsfeld wird aktualisiert.</w:t>
      </w:r>
    </w:p>
    <w:p w14:paraId="661A0601"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Abschließen der Aufzeichnung auf </w:t>
      </w:r>
      <w:r w:rsidRPr="00FE4A00">
        <w:rPr>
          <w:rFonts w:cstheme="minorHAnsi"/>
          <w:b/>
          <w:bCs/>
          <w:sz w:val="20"/>
          <w:szCs w:val="20"/>
        </w:rPr>
        <w:t>Stop (Stopp)</w:t>
      </w:r>
      <w:r w:rsidRPr="00FE4A00">
        <w:rPr>
          <w:rFonts w:cstheme="minorHAnsi"/>
          <w:sz w:val="20"/>
          <w:szCs w:val="20"/>
        </w:rPr>
        <w:t>.</w:t>
      </w:r>
    </w:p>
    <w:p w14:paraId="0F6547D5" w14:textId="77777777" w:rsidR="00670F89" w:rsidRPr="00FE4A00" w:rsidRDefault="00DD0576" w:rsidP="00DD0576">
      <w:pPr>
        <w:jc w:val="left"/>
        <w:rPr>
          <w:rFonts w:cstheme="minorHAnsi"/>
          <w:sz w:val="20"/>
          <w:szCs w:val="20"/>
        </w:rPr>
      </w:pPr>
      <w:r w:rsidRPr="00FE4A00">
        <w:rPr>
          <w:rFonts w:cstheme="minorHAnsi"/>
          <w:sz w:val="20"/>
          <w:szCs w:val="20"/>
        </w:rPr>
        <w:t>4) Keypress record (Tastendruck-Aufzeichnung)</w:t>
      </w:r>
    </w:p>
    <w:p w14:paraId="3B816655"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Bietet eine Echtzeitaufzeichnung aller Tastendruck-Operationen des Gerätes. </w:t>
      </w:r>
    </w:p>
    <w:p w14:paraId="6E3FAE4E" w14:textId="77777777" w:rsidR="00670F89" w:rsidRPr="00FE4A00" w:rsidRDefault="00C40B58" w:rsidP="00C958FB">
      <w:pPr>
        <w:numPr>
          <w:ilvl w:val="0"/>
          <w:numId w:val="23"/>
        </w:numPr>
        <w:jc w:val="left"/>
        <w:rPr>
          <w:rFonts w:cstheme="minorHAnsi"/>
          <w:sz w:val="20"/>
          <w:szCs w:val="20"/>
        </w:rPr>
      </w:pPr>
      <w:r w:rsidRPr="00FE4A00">
        <w:rPr>
          <w:rFonts w:cstheme="minorHAnsi"/>
          <w:b/>
          <w:bCs/>
          <w:sz w:val="20"/>
          <w:szCs w:val="20"/>
        </w:rPr>
        <w:t>Device (Gerät):</w:t>
      </w:r>
      <w:r w:rsidRPr="00FE4A00">
        <w:rPr>
          <w:rFonts w:cstheme="minorHAnsi"/>
          <w:sz w:val="20"/>
          <w:szCs w:val="20"/>
        </w:rPr>
        <w:t xml:space="preserve"> Zeigt an, welches Gerät das Ereignis initiiert hat, oder die Verzögerung zwischen Ereignissen.</w:t>
      </w:r>
    </w:p>
    <w:p w14:paraId="1C0EE7F7" w14:textId="77777777" w:rsidR="00670F89" w:rsidRPr="00FE4A00" w:rsidRDefault="00C40B58" w:rsidP="00C958FB">
      <w:pPr>
        <w:numPr>
          <w:ilvl w:val="0"/>
          <w:numId w:val="23"/>
        </w:numPr>
        <w:jc w:val="left"/>
        <w:rPr>
          <w:rFonts w:cstheme="minorHAnsi"/>
          <w:sz w:val="20"/>
          <w:szCs w:val="20"/>
        </w:rPr>
      </w:pPr>
      <w:r w:rsidRPr="00FE4A00">
        <w:rPr>
          <w:rFonts w:cstheme="minorHAnsi"/>
          <w:b/>
          <w:bCs/>
          <w:sz w:val="20"/>
          <w:szCs w:val="20"/>
        </w:rPr>
        <w:t>Action (Aktion):</w:t>
      </w:r>
      <w:r w:rsidRPr="00FE4A00">
        <w:rPr>
          <w:rFonts w:cstheme="minorHAnsi"/>
          <w:sz w:val="20"/>
          <w:szCs w:val="20"/>
        </w:rPr>
        <w:t xml:space="preserve"> Registriert Taste nach unten, Taste nach oben und Verzögerungszeit-Ereignisse.</w:t>
      </w:r>
    </w:p>
    <w:p w14:paraId="02E5AB80" w14:textId="77777777" w:rsidR="00670F89" w:rsidRPr="00FE4A00" w:rsidRDefault="00C40B58" w:rsidP="00C958FB">
      <w:pPr>
        <w:numPr>
          <w:ilvl w:val="0"/>
          <w:numId w:val="23"/>
        </w:numPr>
        <w:jc w:val="left"/>
        <w:rPr>
          <w:rFonts w:cstheme="minorHAnsi"/>
          <w:sz w:val="20"/>
          <w:szCs w:val="20"/>
        </w:rPr>
      </w:pPr>
      <w:r w:rsidRPr="00FE4A00">
        <w:rPr>
          <w:rFonts w:cstheme="minorHAnsi"/>
          <w:b/>
          <w:bCs/>
          <w:sz w:val="20"/>
          <w:szCs w:val="20"/>
        </w:rPr>
        <w:t>Key (Taste):</w:t>
      </w:r>
      <w:r w:rsidRPr="00FE4A00">
        <w:rPr>
          <w:rFonts w:cstheme="minorHAnsi"/>
          <w:sz w:val="20"/>
          <w:szCs w:val="20"/>
        </w:rPr>
        <w:t xml:space="preserve"> Welche Taste gedrückt wird oder die Dauer der Verzögerungszeit zwischen Ereignissen.</w:t>
      </w:r>
    </w:p>
    <w:p w14:paraId="3FF10CE4"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3ABF4140" wp14:editId="071C19FB">
            <wp:extent cx="5057775" cy="2844998"/>
            <wp:effectExtent l="0" t="0" r="0" b="0"/>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57775" cy="2844998"/>
                    </a:xfrm>
                    <a:prstGeom prst="rect">
                      <a:avLst/>
                    </a:prstGeom>
                    <a:noFill/>
                    <a:ln w="9525">
                      <a:noFill/>
                    </a:ln>
                  </pic:spPr>
                </pic:pic>
              </a:graphicData>
            </a:graphic>
          </wp:inline>
        </w:drawing>
      </w:r>
    </w:p>
    <w:p w14:paraId="1D8853EF" w14:textId="77777777" w:rsidR="00670F89" w:rsidRPr="00FE4A00" w:rsidRDefault="004C1C09" w:rsidP="00DD0576">
      <w:pPr>
        <w:jc w:val="left"/>
        <w:rPr>
          <w:rFonts w:cstheme="minorHAnsi"/>
          <w:sz w:val="20"/>
          <w:szCs w:val="20"/>
        </w:rPr>
      </w:pPr>
      <w:r w:rsidRPr="00FE4A00">
        <w:rPr>
          <w:rFonts w:cstheme="minorHAnsi"/>
          <w:sz w:val="20"/>
          <w:szCs w:val="20"/>
        </w:rPr>
        <w:lastRenderedPageBreak/>
        <w:t>5) Save (Speichern)</w:t>
      </w:r>
    </w:p>
    <w:p w14:paraId="1208BEC9"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Speichern des Makros auf </w:t>
      </w:r>
      <w:r w:rsidRPr="00FE4A00">
        <w:rPr>
          <w:rFonts w:cstheme="minorHAnsi"/>
          <w:b/>
          <w:bCs/>
          <w:sz w:val="20"/>
          <w:szCs w:val="20"/>
        </w:rPr>
        <w:t>Save (Speichern)</w:t>
      </w:r>
      <w:r w:rsidRPr="00FE4A00">
        <w:rPr>
          <w:rFonts w:cstheme="minorHAnsi"/>
          <w:sz w:val="20"/>
          <w:szCs w:val="20"/>
        </w:rPr>
        <w:t>, dadurch kann das Makro bearbeitet werden.</w:t>
      </w:r>
    </w:p>
    <w:p w14:paraId="748BD904" w14:textId="77777777" w:rsidR="00670F89" w:rsidRPr="00FE4A00" w:rsidRDefault="004C1C09" w:rsidP="004C1C09">
      <w:pPr>
        <w:jc w:val="left"/>
        <w:rPr>
          <w:rFonts w:cstheme="minorHAnsi"/>
          <w:sz w:val="20"/>
          <w:szCs w:val="20"/>
        </w:rPr>
      </w:pPr>
      <w:r w:rsidRPr="00FE4A00">
        <w:rPr>
          <w:rFonts w:cstheme="minorHAnsi"/>
          <w:sz w:val="20"/>
          <w:szCs w:val="20"/>
        </w:rPr>
        <w:t>6) Cancel (Abbrechen)</w:t>
      </w:r>
    </w:p>
    <w:p w14:paraId="341170E8"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Abbrechen der Makroerstellung auf </w:t>
      </w:r>
      <w:r w:rsidRPr="00FE4A00">
        <w:rPr>
          <w:rFonts w:cstheme="minorHAnsi"/>
          <w:b/>
          <w:bCs/>
          <w:sz w:val="20"/>
          <w:szCs w:val="20"/>
        </w:rPr>
        <w:t>Cancel (Abbrechen)</w:t>
      </w:r>
      <w:r w:rsidRPr="00FE4A00">
        <w:rPr>
          <w:rFonts w:cstheme="minorHAnsi"/>
          <w:sz w:val="20"/>
          <w:szCs w:val="20"/>
        </w:rPr>
        <w:t>.</w:t>
      </w:r>
    </w:p>
    <w:p w14:paraId="1C2530E7" w14:textId="77777777" w:rsidR="00670F89" w:rsidRPr="00FE4A00" w:rsidRDefault="00C40B58" w:rsidP="00C958FB">
      <w:pPr>
        <w:numPr>
          <w:ilvl w:val="0"/>
          <w:numId w:val="21"/>
        </w:numPr>
        <w:jc w:val="left"/>
        <w:rPr>
          <w:rFonts w:cstheme="minorHAnsi"/>
          <w:sz w:val="20"/>
          <w:szCs w:val="20"/>
        </w:rPr>
      </w:pPr>
      <w:r w:rsidRPr="00FE4A00">
        <w:rPr>
          <w:rFonts w:cstheme="minorHAnsi"/>
          <w:sz w:val="20"/>
          <w:szCs w:val="20"/>
        </w:rPr>
        <w:t xml:space="preserve"> Delete (Löschen) </w:t>
      </w:r>
    </w:p>
    <w:p w14:paraId="59D1BF5F"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Löschen des Makros auf </w:t>
      </w:r>
      <w:r w:rsidRPr="00FE4A00">
        <w:rPr>
          <w:rFonts w:cstheme="minorHAnsi"/>
          <w:b/>
          <w:bCs/>
          <w:sz w:val="20"/>
          <w:szCs w:val="20"/>
        </w:rPr>
        <w:t>Delete (Löschen)</w:t>
      </w:r>
      <w:r w:rsidRPr="00FE4A00">
        <w:rPr>
          <w:rFonts w:cstheme="minorHAnsi"/>
          <w:sz w:val="20"/>
          <w:szCs w:val="20"/>
        </w:rPr>
        <w:t>. Anschließen können Sie die Löschung bestätigen oder abbrechen.</w:t>
      </w:r>
    </w:p>
    <w:p w14:paraId="5EA774DA"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18C57E4C" wp14:editId="3B538BA5">
            <wp:extent cx="4914900" cy="2936006"/>
            <wp:effectExtent l="0" t="0" r="0" b="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14900" cy="2936006"/>
                    </a:xfrm>
                    <a:prstGeom prst="rect">
                      <a:avLst/>
                    </a:prstGeom>
                    <a:noFill/>
                    <a:ln w="9525">
                      <a:noFill/>
                    </a:ln>
                  </pic:spPr>
                </pic:pic>
              </a:graphicData>
            </a:graphic>
          </wp:inline>
        </w:drawing>
      </w:r>
    </w:p>
    <w:p w14:paraId="593ACB20" w14:textId="77777777" w:rsidR="00670F89" w:rsidRPr="00FE4A00" w:rsidRDefault="00C40B58" w:rsidP="00C958FB">
      <w:pPr>
        <w:numPr>
          <w:ilvl w:val="0"/>
          <w:numId w:val="21"/>
        </w:numPr>
        <w:jc w:val="left"/>
        <w:rPr>
          <w:rFonts w:cstheme="minorHAnsi"/>
        </w:rPr>
      </w:pPr>
      <w:r w:rsidRPr="00FE4A00">
        <w:rPr>
          <w:rFonts w:cstheme="minorHAnsi"/>
          <w:sz w:val="20"/>
          <w:szCs w:val="20"/>
        </w:rPr>
        <w:t xml:space="preserve"> Import (Importieren)</w:t>
      </w:r>
    </w:p>
    <w:p w14:paraId="3F8F7519"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Öffnen eines </w:t>
      </w:r>
      <w:r w:rsidRPr="00FE4A00">
        <w:rPr>
          <w:rFonts w:cstheme="minorHAnsi"/>
          <w:b/>
          <w:bCs/>
          <w:sz w:val="20"/>
          <w:szCs w:val="20"/>
        </w:rPr>
        <w:t>File Explorer (Datei-Explorer)</w:t>
      </w:r>
      <w:r w:rsidRPr="00FE4A00">
        <w:rPr>
          <w:rFonts w:cstheme="minorHAnsi"/>
          <w:sz w:val="20"/>
          <w:szCs w:val="20"/>
        </w:rPr>
        <w:t xml:space="preserve">-Dialogfensters auf die Schaltfläche </w:t>
      </w:r>
      <w:r w:rsidRPr="00FE4A00">
        <w:rPr>
          <w:rFonts w:cstheme="minorHAnsi"/>
          <w:b/>
          <w:bCs/>
          <w:sz w:val="20"/>
          <w:szCs w:val="20"/>
        </w:rPr>
        <w:t>Import (Importieren)</w:t>
      </w:r>
      <w:r w:rsidRPr="00FE4A00">
        <w:rPr>
          <w:rFonts w:cstheme="minorHAnsi"/>
          <w:sz w:val="20"/>
          <w:szCs w:val="20"/>
        </w:rPr>
        <w:t xml:space="preserve">. </w:t>
      </w:r>
    </w:p>
    <w:p w14:paraId="7D8C1E30"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Suchen Sie die Makrodatei zum Importieren.</w:t>
      </w:r>
    </w:p>
    <w:p w14:paraId="036F1D0A"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Importieren der Makrodatei auf </w:t>
      </w:r>
      <w:r w:rsidRPr="00FE4A00">
        <w:rPr>
          <w:rFonts w:cstheme="minorHAnsi"/>
          <w:b/>
          <w:bCs/>
          <w:sz w:val="20"/>
          <w:szCs w:val="20"/>
        </w:rPr>
        <w:t>Open (Öffnen)</w:t>
      </w:r>
      <w:r w:rsidRPr="00FE4A00">
        <w:rPr>
          <w:rFonts w:cstheme="minorHAnsi"/>
          <w:sz w:val="20"/>
          <w:szCs w:val="20"/>
        </w:rPr>
        <w:t xml:space="preserve">. </w:t>
      </w:r>
    </w:p>
    <w:p w14:paraId="58B9B703"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Abbrechen des Imports und zum Schließen des Dialogfensters auf </w:t>
      </w:r>
      <w:r w:rsidRPr="00FE4A00">
        <w:rPr>
          <w:rFonts w:cstheme="minorHAnsi"/>
          <w:b/>
          <w:bCs/>
          <w:sz w:val="20"/>
          <w:szCs w:val="20"/>
        </w:rPr>
        <w:t>Cancel (Abbrechen)</w:t>
      </w:r>
      <w:r w:rsidRPr="00FE4A00">
        <w:rPr>
          <w:rFonts w:cstheme="minorHAnsi"/>
          <w:sz w:val="20"/>
          <w:szCs w:val="20"/>
        </w:rPr>
        <w:t>.</w:t>
      </w:r>
    </w:p>
    <w:p w14:paraId="67AED8A3" w14:textId="77777777" w:rsidR="00670F89" w:rsidRPr="00FE4A00" w:rsidRDefault="00C40B58" w:rsidP="00E16949">
      <w:pPr>
        <w:ind w:firstLine="355"/>
        <w:jc w:val="left"/>
        <w:rPr>
          <w:rFonts w:cstheme="minorHAnsi"/>
        </w:rPr>
      </w:pPr>
      <w:r w:rsidRPr="00FE4A00">
        <w:rPr>
          <w:rFonts w:cstheme="minorHAnsi"/>
          <w:noProof/>
          <w:lang w:val="en-US" w:eastAsia="zh-CN"/>
        </w:rPr>
        <w:lastRenderedPageBreak/>
        <w:drawing>
          <wp:inline distT="0" distB="0" distL="114300" distR="114300" wp14:anchorId="4C61235C" wp14:editId="45964D60">
            <wp:extent cx="5070475" cy="2852420"/>
            <wp:effectExtent l="0" t="0" r="0" b="5715"/>
            <wp:docPr id="96" name="图片 96" descr="15F61449-16A1-42c7-8307-47A37C6B5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5F61449-16A1-42c7-8307-47A37C6B5A08"/>
                    <pic:cNvPicPr>
                      <a:picLocks noChangeAspect="1"/>
                    </pic:cNvPicPr>
                  </pic:nvPicPr>
                  <pic:blipFill>
                    <a:blip r:embed="rId49"/>
                    <a:stretch>
                      <a:fillRect/>
                    </a:stretch>
                  </pic:blipFill>
                  <pic:spPr>
                    <a:xfrm>
                      <a:off x="0" y="0"/>
                      <a:ext cx="5079605" cy="2857316"/>
                    </a:xfrm>
                    <a:prstGeom prst="rect">
                      <a:avLst/>
                    </a:prstGeom>
                  </pic:spPr>
                </pic:pic>
              </a:graphicData>
            </a:graphic>
          </wp:inline>
        </w:drawing>
      </w:r>
    </w:p>
    <w:p w14:paraId="39B9CA4B" w14:textId="77777777" w:rsidR="00670F89" w:rsidRPr="00FE4A00" w:rsidRDefault="004C1C09" w:rsidP="00C958FB">
      <w:pPr>
        <w:numPr>
          <w:ilvl w:val="0"/>
          <w:numId w:val="21"/>
        </w:numPr>
        <w:jc w:val="left"/>
        <w:rPr>
          <w:rFonts w:cstheme="minorHAnsi"/>
          <w:sz w:val="20"/>
          <w:szCs w:val="20"/>
        </w:rPr>
      </w:pPr>
      <w:r w:rsidRPr="00FE4A00">
        <w:rPr>
          <w:rFonts w:cstheme="minorHAnsi"/>
          <w:sz w:val="20"/>
          <w:szCs w:val="20"/>
        </w:rPr>
        <w:t xml:space="preserve"> Export (Exportieren)</w:t>
      </w:r>
    </w:p>
    <w:p w14:paraId="27927A5C"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Öffnen des Dialogfensters </w:t>
      </w:r>
      <w:r w:rsidRPr="00FE4A00">
        <w:rPr>
          <w:rFonts w:cstheme="minorHAnsi"/>
          <w:b/>
          <w:bCs/>
          <w:sz w:val="20"/>
          <w:szCs w:val="20"/>
        </w:rPr>
        <w:t>Save As (Speichern unter)</w:t>
      </w:r>
      <w:r w:rsidRPr="00FE4A00">
        <w:rPr>
          <w:rFonts w:cstheme="minorHAnsi"/>
          <w:sz w:val="20"/>
          <w:szCs w:val="20"/>
        </w:rPr>
        <w:t xml:space="preserve"> auf </w:t>
      </w:r>
      <w:r w:rsidRPr="00FE4A00">
        <w:rPr>
          <w:rFonts w:cstheme="minorHAnsi"/>
          <w:b/>
          <w:bCs/>
          <w:sz w:val="20"/>
          <w:szCs w:val="20"/>
        </w:rPr>
        <w:t>Export (Exportieren)</w:t>
      </w:r>
      <w:r w:rsidRPr="00FE4A00">
        <w:rPr>
          <w:rFonts w:cstheme="minorHAnsi"/>
          <w:sz w:val="20"/>
          <w:szCs w:val="20"/>
        </w:rPr>
        <w:t>, der Dateiname wird standardmäßig der aktuelle Makroname.</w:t>
      </w:r>
    </w:p>
    <w:p w14:paraId="396CF077"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Navigieren Sie zum gewünschten Export-Ordner. </w:t>
      </w:r>
    </w:p>
    <w:p w14:paraId="2351E54A"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32232442" wp14:editId="0932BD4A">
            <wp:extent cx="5267325" cy="2962910"/>
            <wp:effectExtent l="0" t="0" r="15875" b="8890"/>
            <wp:docPr id="106" name="图片 106" descr="370D298B-176C-4001-966A-297D8BAC8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70D298B-176C-4001-966A-297D8BAC80C9"/>
                    <pic:cNvPicPr>
                      <a:picLocks noChangeAspect="1"/>
                    </pic:cNvPicPr>
                  </pic:nvPicPr>
                  <pic:blipFill>
                    <a:blip r:embed="rId50"/>
                    <a:stretch>
                      <a:fillRect/>
                    </a:stretch>
                  </pic:blipFill>
                  <pic:spPr>
                    <a:xfrm>
                      <a:off x="0" y="0"/>
                      <a:ext cx="5267325" cy="2962910"/>
                    </a:xfrm>
                    <a:prstGeom prst="rect">
                      <a:avLst/>
                    </a:prstGeom>
                  </pic:spPr>
                </pic:pic>
              </a:graphicData>
            </a:graphic>
          </wp:inline>
        </w:drawing>
      </w:r>
    </w:p>
    <w:p w14:paraId="17D61C7B"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Exportieren der Makrodatei auf </w:t>
      </w:r>
      <w:r w:rsidRPr="00FE4A00">
        <w:rPr>
          <w:rFonts w:cstheme="minorHAnsi"/>
          <w:b/>
          <w:bCs/>
          <w:sz w:val="20"/>
          <w:szCs w:val="20"/>
        </w:rPr>
        <w:t>Save (Speichern)</w:t>
      </w:r>
      <w:r w:rsidRPr="00FE4A00">
        <w:rPr>
          <w:rFonts w:cstheme="minorHAnsi"/>
          <w:sz w:val="20"/>
          <w:szCs w:val="20"/>
        </w:rPr>
        <w:t xml:space="preserve">. </w:t>
      </w:r>
    </w:p>
    <w:p w14:paraId="0C0F50EF"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Abbrechen des Exports und zum Schließen des Dialogfensters auf </w:t>
      </w:r>
      <w:r w:rsidRPr="00FE4A00">
        <w:rPr>
          <w:rFonts w:cstheme="minorHAnsi"/>
          <w:b/>
          <w:bCs/>
          <w:sz w:val="20"/>
          <w:szCs w:val="20"/>
        </w:rPr>
        <w:t>Cancel (Abbrechen)</w:t>
      </w:r>
      <w:r w:rsidRPr="00FE4A00">
        <w:rPr>
          <w:rFonts w:cstheme="minorHAnsi"/>
          <w:sz w:val="20"/>
          <w:szCs w:val="20"/>
        </w:rPr>
        <w:t>.</w:t>
      </w:r>
    </w:p>
    <w:p w14:paraId="42A0A7C8" w14:textId="06A99790" w:rsidR="00670F89" w:rsidRPr="00FE4A00" w:rsidRDefault="00396D9F" w:rsidP="00E16949">
      <w:pPr>
        <w:pStyle w:val="2"/>
        <w:spacing w:line="240" w:lineRule="auto"/>
        <w:jc w:val="left"/>
        <w:rPr>
          <w:rFonts w:asciiTheme="minorHAnsi" w:hAnsiTheme="minorHAnsi" w:cstheme="minorHAnsi"/>
          <w:sz w:val="24"/>
        </w:rPr>
      </w:pPr>
      <w:bookmarkStart w:id="16" w:name="_Toc89246384"/>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3</w:t>
      </w:r>
      <w:r w:rsidR="00C40B58" w:rsidRPr="00FE4A00">
        <w:rPr>
          <w:rFonts w:asciiTheme="minorHAnsi" w:hAnsiTheme="minorHAnsi" w:cstheme="minorHAnsi"/>
          <w:sz w:val="24"/>
        </w:rPr>
        <w:t xml:space="preserve"> Discover (Erkennen)</w:t>
      </w:r>
      <w:bookmarkEnd w:id="16"/>
    </w:p>
    <w:p w14:paraId="28517E06" w14:textId="77777777" w:rsidR="00670F89" w:rsidRPr="00FE4A00" w:rsidRDefault="00C40B58" w:rsidP="00E16949">
      <w:pPr>
        <w:jc w:val="left"/>
        <w:rPr>
          <w:rFonts w:cstheme="minorHAnsi"/>
        </w:rPr>
      </w:pPr>
      <w:r w:rsidRPr="00FE4A00">
        <w:rPr>
          <w:rFonts w:cstheme="minorHAnsi"/>
          <w:sz w:val="20"/>
          <w:szCs w:val="20"/>
        </w:rPr>
        <w:t xml:space="preserve">Zum Erkennen und Teilen von Profilen mit anderen im G-Menu-Netzwerk. </w:t>
      </w:r>
    </w:p>
    <w:p w14:paraId="595C61E7"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7A947408" wp14:editId="2C3440EE">
            <wp:extent cx="5231765" cy="3133725"/>
            <wp:effectExtent l="0" t="0" r="635" b="15875"/>
            <wp:docPr id="64" name="图片 64" descr="DISCOVER DOWNLOAD –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ISCOVER DOWNLOAD – SCROLL"/>
                    <pic:cNvPicPr>
                      <a:picLocks noChangeAspect="1"/>
                    </pic:cNvPicPr>
                  </pic:nvPicPr>
                  <pic:blipFill>
                    <a:blip r:embed="rId51"/>
                    <a:stretch>
                      <a:fillRect/>
                    </a:stretch>
                  </pic:blipFill>
                  <pic:spPr>
                    <a:xfrm>
                      <a:off x="0" y="0"/>
                      <a:ext cx="5231765" cy="3133725"/>
                    </a:xfrm>
                    <a:prstGeom prst="rect">
                      <a:avLst/>
                    </a:prstGeom>
                  </pic:spPr>
                </pic:pic>
              </a:graphicData>
            </a:graphic>
          </wp:inline>
        </w:drawing>
      </w:r>
    </w:p>
    <w:p w14:paraId="4824BDD3" w14:textId="77777777" w:rsidR="00670F89" w:rsidRPr="00FE4A00" w:rsidRDefault="00C40B58" w:rsidP="00E16949">
      <w:pPr>
        <w:jc w:val="left"/>
        <w:rPr>
          <w:rFonts w:cstheme="minorHAnsi"/>
          <w:sz w:val="20"/>
          <w:szCs w:val="20"/>
        </w:rPr>
      </w:pPr>
      <w:r w:rsidRPr="00FE4A00">
        <w:rPr>
          <w:rFonts w:cstheme="minorHAnsi"/>
          <w:sz w:val="20"/>
          <w:szCs w:val="20"/>
        </w:rPr>
        <w:t xml:space="preserve">1. Back (Zurück) </w:t>
      </w:r>
    </w:p>
    <w:p w14:paraId="44931880"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zum Zurückkehren zum Hauptmenü auf ) die Schaltfläche </w:t>
      </w:r>
      <w:r w:rsidRPr="00FE4A00">
        <w:rPr>
          <w:rFonts w:cstheme="minorHAnsi"/>
          <w:b/>
          <w:bCs/>
          <w:sz w:val="20"/>
          <w:szCs w:val="20"/>
        </w:rPr>
        <w:t>&lt; (Back (Zurück))</w:t>
      </w:r>
      <w:r w:rsidRPr="00FE4A00">
        <w:rPr>
          <w:rFonts w:cstheme="minorHAnsi"/>
          <w:sz w:val="20"/>
          <w:szCs w:val="20"/>
        </w:rPr>
        <w:t>.</w:t>
      </w:r>
    </w:p>
    <w:p w14:paraId="5A1FBFF7" w14:textId="77777777" w:rsidR="00670F89" w:rsidRPr="00FE4A00" w:rsidRDefault="00C40B58" w:rsidP="00E16949">
      <w:pPr>
        <w:jc w:val="left"/>
        <w:rPr>
          <w:rFonts w:cstheme="minorHAnsi"/>
          <w:sz w:val="20"/>
          <w:szCs w:val="20"/>
        </w:rPr>
      </w:pPr>
      <w:r w:rsidRPr="00FE4A00">
        <w:rPr>
          <w:rFonts w:cstheme="minorHAnsi"/>
          <w:sz w:val="20"/>
          <w:szCs w:val="20"/>
        </w:rPr>
        <w:t>2. Discover (Erkennen)</w:t>
      </w:r>
    </w:p>
    <w:p w14:paraId="0F143BED"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zum Aktualisieren des Bildschirms auf </w:t>
      </w:r>
      <w:r w:rsidRPr="00FE4A00">
        <w:rPr>
          <w:rFonts w:cstheme="minorHAnsi"/>
          <w:b/>
          <w:bCs/>
          <w:sz w:val="20"/>
          <w:szCs w:val="20"/>
        </w:rPr>
        <w:t>Discover (Erkennen)</w:t>
      </w:r>
      <w:r w:rsidRPr="00FE4A00">
        <w:rPr>
          <w:rFonts w:cstheme="minorHAnsi"/>
          <w:sz w:val="20"/>
          <w:szCs w:val="20"/>
        </w:rPr>
        <w:t xml:space="preserve"> oben links.</w:t>
      </w:r>
    </w:p>
    <w:p w14:paraId="164BBABB" w14:textId="77777777" w:rsidR="00670F89" w:rsidRPr="00FE4A00" w:rsidRDefault="00C40B58" w:rsidP="00E16949">
      <w:pPr>
        <w:jc w:val="left"/>
        <w:rPr>
          <w:rFonts w:cstheme="minorHAnsi"/>
          <w:sz w:val="20"/>
          <w:szCs w:val="20"/>
        </w:rPr>
      </w:pPr>
      <w:r w:rsidRPr="00FE4A00">
        <w:rPr>
          <w:rFonts w:cstheme="minorHAnsi"/>
          <w:sz w:val="20"/>
          <w:szCs w:val="20"/>
        </w:rPr>
        <w:t>3. Search (Suche)-Leiste</w:t>
      </w:r>
    </w:p>
    <w:p w14:paraId="72476448"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zur Suche nach Profilen, die den Suchbegriff in Herausgeber, Titel oder Beschreibung enthalten, auf die </w:t>
      </w:r>
      <w:r w:rsidRPr="00FE4A00">
        <w:rPr>
          <w:rFonts w:cstheme="minorHAnsi"/>
          <w:b/>
          <w:bCs/>
          <w:sz w:val="20"/>
          <w:szCs w:val="20"/>
        </w:rPr>
        <w:t>Search (Suche)</w:t>
      </w:r>
      <w:r w:rsidRPr="00FE4A00">
        <w:rPr>
          <w:rFonts w:cstheme="minorHAnsi"/>
          <w:sz w:val="20"/>
          <w:szCs w:val="20"/>
        </w:rPr>
        <w:t>-Leiste.</w:t>
      </w:r>
    </w:p>
    <w:p w14:paraId="37DF21E2" w14:textId="77777777" w:rsidR="00670F89" w:rsidRPr="00FE4A00" w:rsidRDefault="00C40B58" w:rsidP="00E16949">
      <w:pPr>
        <w:jc w:val="left"/>
        <w:rPr>
          <w:rFonts w:cstheme="minorHAnsi"/>
          <w:sz w:val="20"/>
          <w:szCs w:val="20"/>
        </w:rPr>
      </w:pPr>
      <w:r w:rsidRPr="00FE4A00">
        <w:rPr>
          <w:rFonts w:cstheme="minorHAnsi"/>
          <w:sz w:val="20"/>
          <w:szCs w:val="20"/>
        </w:rPr>
        <w:t>4. Upload (Hochladen)</w:t>
      </w:r>
    </w:p>
    <w:p w14:paraId="06239B2B"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zum Öffnen des Upload-Bildschirms auf </w:t>
      </w:r>
      <w:r w:rsidRPr="00FE4A00">
        <w:rPr>
          <w:rFonts w:cstheme="minorHAnsi"/>
          <w:b/>
          <w:bCs/>
          <w:sz w:val="20"/>
          <w:szCs w:val="20"/>
        </w:rPr>
        <w:t>Upload (Hochladen)</w:t>
      </w:r>
      <w:r w:rsidRPr="00FE4A00">
        <w:rPr>
          <w:rFonts w:cstheme="minorHAnsi"/>
          <w:sz w:val="20"/>
          <w:szCs w:val="20"/>
        </w:rPr>
        <w:t>.</w:t>
      </w:r>
    </w:p>
    <w:p w14:paraId="1F047FB7"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Falls Sie nicht angemeldet sind, öffnet sich der Anmeldebildschirm. </w:t>
      </w:r>
    </w:p>
    <w:p w14:paraId="0AA440B6" w14:textId="77777777" w:rsidR="00670F89" w:rsidRPr="00FE4A00" w:rsidRDefault="00C40B58" w:rsidP="00E16949">
      <w:pPr>
        <w:jc w:val="left"/>
        <w:rPr>
          <w:rFonts w:cstheme="minorHAnsi"/>
          <w:sz w:val="20"/>
          <w:szCs w:val="20"/>
        </w:rPr>
      </w:pPr>
      <w:r w:rsidRPr="00FE4A00">
        <w:rPr>
          <w:rFonts w:cstheme="minorHAnsi"/>
          <w:sz w:val="20"/>
          <w:szCs w:val="20"/>
        </w:rPr>
        <w:t>5. My Account (Mein Konto)</w:t>
      </w:r>
    </w:p>
    <w:p w14:paraId="5A53468E" w14:textId="62087DAF" w:rsidR="00670F89" w:rsidRPr="00FE4A00" w:rsidRDefault="00C40B58" w:rsidP="00C958FB">
      <w:pPr>
        <w:numPr>
          <w:ilvl w:val="0"/>
          <w:numId w:val="25"/>
        </w:numPr>
        <w:jc w:val="left"/>
        <w:rPr>
          <w:rFonts w:cstheme="minorHAnsi"/>
          <w:sz w:val="20"/>
          <w:szCs w:val="20"/>
        </w:rPr>
      </w:pPr>
      <w:r w:rsidRPr="00FE4A00">
        <w:rPr>
          <w:rFonts w:cstheme="minorHAnsi"/>
          <w:sz w:val="20"/>
          <w:szCs w:val="20"/>
        </w:rPr>
        <w:t>Zeigt den aktuellen Kontonamen und Avatar. Falls der Name zu lang ist, wird er abgekürzt angezeigt, mit Auslassungspunkte</w:t>
      </w:r>
      <w:r w:rsidR="00FE4A00">
        <w:rPr>
          <w:rFonts w:cstheme="minorHAnsi"/>
          <w:sz w:val="20"/>
          <w:szCs w:val="20"/>
        </w:rPr>
        <w:t xml:space="preserve"> </w:t>
      </w:r>
      <w:r w:rsidRPr="00FE4A00">
        <w:rPr>
          <w:rFonts w:cstheme="minorHAnsi"/>
          <w:sz w:val="20"/>
          <w:szCs w:val="20"/>
        </w:rPr>
        <w:t xml:space="preserve">„...“. </w:t>
      </w:r>
    </w:p>
    <w:p w14:paraId="47C69784" w14:textId="77777777" w:rsidR="00670F89" w:rsidRPr="00FE4A00" w:rsidRDefault="00C40B58" w:rsidP="00C958FB">
      <w:pPr>
        <w:numPr>
          <w:ilvl w:val="0"/>
          <w:numId w:val="25"/>
        </w:numPr>
        <w:jc w:val="left"/>
        <w:rPr>
          <w:rFonts w:cstheme="minorHAnsi"/>
        </w:rPr>
      </w:pPr>
      <w:r w:rsidRPr="00FE4A00">
        <w:rPr>
          <w:rFonts w:cstheme="minorHAnsi"/>
          <w:sz w:val="20"/>
          <w:szCs w:val="20"/>
        </w:rPr>
        <w:t>Falls Sie nicht angemeldet sind, geben Sie die Anmeldedaten ein und klicken Sie auf die Schaltfläche Login (Anmelden). Nachstehend erfahren Sie mehr über die Erstellung eines Kontos.</w:t>
      </w:r>
    </w:p>
    <w:p w14:paraId="28AF8C4E" w14:textId="77777777" w:rsidR="00670F89" w:rsidRPr="00FE4A00" w:rsidRDefault="00C40B58" w:rsidP="00E16949">
      <w:pPr>
        <w:jc w:val="left"/>
        <w:rPr>
          <w:rFonts w:cstheme="minorHAnsi"/>
          <w:sz w:val="20"/>
          <w:szCs w:val="20"/>
        </w:rPr>
      </w:pPr>
      <w:r w:rsidRPr="00FE4A00">
        <w:rPr>
          <w:rFonts w:cstheme="minorHAnsi"/>
          <w:sz w:val="20"/>
          <w:szCs w:val="20"/>
        </w:rPr>
        <w:t>6 Profiles (Profile)</w:t>
      </w:r>
    </w:p>
    <w:p w14:paraId="71A64EA5" w14:textId="77777777" w:rsidR="00670F89" w:rsidRPr="00FE4A00" w:rsidRDefault="00C40B58" w:rsidP="00C958FB">
      <w:pPr>
        <w:numPr>
          <w:ilvl w:val="0"/>
          <w:numId w:val="26"/>
        </w:numPr>
        <w:jc w:val="left"/>
        <w:rPr>
          <w:rFonts w:cstheme="minorHAnsi"/>
          <w:sz w:val="20"/>
          <w:szCs w:val="20"/>
        </w:rPr>
      </w:pPr>
      <w:r w:rsidRPr="00FE4A00">
        <w:rPr>
          <w:rFonts w:cstheme="minorHAnsi"/>
          <w:sz w:val="20"/>
          <w:szCs w:val="20"/>
        </w:rPr>
        <w:t>Wählen Sie eine Anordnungsmethode aus dem Auswahlmenü:</w:t>
      </w:r>
    </w:p>
    <w:p w14:paraId="142406A1"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Hot</w:t>
      </w:r>
      <w:r w:rsidRPr="00FE4A00">
        <w:rPr>
          <w:rFonts w:cstheme="minorHAnsi"/>
          <w:sz w:val="20"/>
          <w:szCs w:val="20"/>
        </w:rPr>
        <w:t xml:space="preserve"> (Standard): Zeigt die beliebtesten Profile.</w:t>
      </w:r>
    </w:p>
    <w:p w14:paraId="451F1D8A"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New (Neu)</w:t>
      </w:r>
      <w:r w:rsidRPr="00FE4A00">
        <w:rPr>
          <w:rFonts w:cstheme="minorHAnsi"/>
          <w:sz w:val="20"/>
          <w:szCs w:val="20"/>
        </w:rPr>
        <w:t xml:space="preserve">: Zeigt die neuesten Profile. </w:t>
      </w:r>
    </w:p>
    <w:p w14:paraId="55BD02CF" w14:textId="77777777" w:rsidR="00670F89" w:rsidRPr="00FE4A00" w:rsidRDefault="00C40B58" w:rsidP="00C958FB">
      <w:pPr>
        <w:numPr>
          <w:ilvl w:val="0"/>
          <w:numId w:val="26"/>
        </w:numPr>
        <w:jc w:val="left"/>
        <w:rPr>
          <w:rFonts w:cstheme="minorHAnsi"/>
          <w:sz w:val="20"/>
          <w:szCs w:val="20"/>
        </w:rPr>
      </w:pPr>
      <w:r w:rsidRPr="00FE4A00">
        <w:rPr>
          <w:rFonts w:cstheme="minorHAnsi"/>
          <w:sz w:val="20"/>
          <w:szCs w:val="20"/>
        </w:rPr>
        <w:t>Profile Details (Profildetails)</w:t>
      </w:r>
    </w:p>
    <w:p w14:paraId="4F21AA92"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Cover image (Cover-Bild)</w:t>
      </w:r>
      <w:r w:rsidRPr="00FE4A00">
        <w:rPr>
          <w:rFonts w:cstheme="minorHAnsi"/>
          <w:sz w:val="20"/>
          <w:szCs w:val="20"/>
        </w:rPr>
        <w:t>: Jedes Profil kommt mit einem Cover-Bild.</w:t>
      </w:r>
    </w:p>
    <w:p w14:paraId="5999880B"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lastRenderedPageBreak/>
        <w:t>Publisher name (Herausgeber-Name)</w:t>
      </w:r>
      <w:r w:rsidRPr="00FE4A00">
        <w:rPr>
          <w:rFonts w:cstheme="minorHAnsi"/>
          <w:sz w:val="20"/>
          <w:szCs w:val="20"/>
        </w:rPr>
        <w:t>: Das Konto, welches das Profil erstellt und hochgeladen hat.</w:t>
      </w:r>
    </w:p>
    <w:p w14:paraId="7204E223"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Supported devices (Unterstützte Geräte)</w:t>
      </w:r>
      <w:r w:rsidRPr="00FE4A00">
        <w:rPr>
          <w:rFonts w:cstheme="minorHAnsi"/>
          <w:sz w:val="20"/>
          <w:szCs w:val="20"/>
        </w:rPr>
        <w:t>: Wählen Sie das Symbol zur Anzeige von Einzelheiten über unterstützte Modelle.</w:t>
      </w:r>
    </w:p>
    <w:p w14:paraId="4064583E" w14:textId="77777777" w:rsidR="00670F89" w:rsidRPr="00FE4A00" w:rsidRDefault="00C40B58" w:rsidP="00E16949">
      <w:pPr>
        <w:jc w:val="center"/>
        <w:rPr>
          <w:rFonts w:cstheme="minorHAnsi"/>
        </w:rPr>
      </w:pPr>
      <w:r w:rsidRPr="00FE4A00">
        <w:rPr>
          <w:rFonts w:cstheme="minorHAnsi"/>
          <w:noProof/>
          <w:lang w:val="en-US" w:eastAsia="zh-CN"/>
        </w:rPr>
        <w:drawing>
          <wp:inline distT="0" distB="0" distL="114300" distR="114300" wp14:anchorId="6BABC532" wp14:editId="37B90E18">
            <wp:extent cx="635" cy="0"/>
            <wp:effectExtent l="0" t="0" r="0" b="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515E7D2B" wp14:editId="30F4BB48">
            <wp:extent cx="2024380" cy="1333500"/>
            <wp:effectExtent l="0" t="0" r="7620" b="12700"/>
            <wp:docPr id="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
                    <pic:cNvPicPr>
                      <a:picLocks noChangeAspect="1"/>
                    </pic:cNvPicPr>
                  </pic:nvPicPr>
                  <pic:blipFill>
                    <a:blip r:embed="rId52"/>
                    <a:stretch>
                      <a:fillRect/>
                    </a:stretch>
                  </pic:blipFill>
                  <pic:spPr>
                    <a:xfrm>
                      <a:off x="0" y="0"/>
                      <a:ext cx="2024380" cy="1333500"/>
                    </a:xfrm>
                    <a:prstGeom prst="rect">
                      <a:avLst/>
                    </a:prstGeom>
                    <a:noFill/>
                    <a:ln w="9525">
                      <a:noFill/>
                    </a:ln>
                  </pic:spPr>
                </pic:pic>
              </a:graphicData>
            </a:graphic>
          </wp:inline>
        </w:drawing>
      </w:r>
    </w:p>
    <w:p w14:paraId="649A225B"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Profiltitel und -vorstellung</w:t>
      </w:r>
    </w:p>
    <w:p w14:paraId="0824E31D" w14:textId="77777777" w:rsidR="00670F89" w:rsidRPr="00FE4A00" w:rsidRDefault="00C40B58" w:rsidP="00C958FB">
      <w:pPr>
        <w:numPr>
          <w:ilvl w:val="2"/>
          <w:numId w:val="25"/>
        </w:numPr>
        <w:tabs>
          <w:tab w:val="clear" w:pos="1260"/>
          <w:tab w:val="left" w:pos="840"/>
        </w:tabs>
        <w:jc w:val="left"/>
        <w:rPr>
          <w:rFonts w:cstheme="minorHAnsi"/>
          <w:sz w:val="20"/>
          <w:szCs w:val="20"/>
        </w:rPr>
      </w:pPr>
      <w:r w:rsidRPr="00FE4A00">
        <w:rPr>
          <w:rFonts w:cstheme="minorHAnsi"/>
          <w:sz w:val="20"/>
          <w:szCs w:val="20"/>
        </w:rPr>
        <w:t>Titel und Beschreibung des Profils. Klicken Sie für weitere Informationen auf die Auslassungspunkte „...“. Maximal 50 Zeichen.</w:t>
      </w:r>
    </w:p>
    <w:p w14:paraId="0A299226" w14:textId="77777777" w:rsidR="00670F89" w:rsidRPr="00FE4A00" w:rsidRDefault="00C40B58" w:rsidP="00E16949">
      <w:pPr>
        <w:ind w:left="420"/>
        <w:jc w:val="left"/>
        <w:rPr>
          <w:rFonts w:cstheme="minorHAnsi"/>
        </w:rPr>
      </w:pPr>
      <w:r w:rsidRPr="00FE4A00">
        <w:rPr>
          <w:rFonts w:cstheme="minorHAnsi"/>
          <w:noProof/>
          <w:lang w:val="en-US" w:eastAsia="zh-CN"/>
        </w:rPr>
        <w:drawing>
          <wp:inline distT="0" distB="0" distL="114300" distR="114300" wp14:anchorId="37C178C5" wp14:editId="1442FF93">
            <wp:extent cx="635" cy="0"/>
            <wp:effectExtent l="0" t="0" r="0" b="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6953745B" wp14:editId="41A3AB9D">
            <wp:extent cx="635" cy="0"/>
            <wp:effectExtent l="0" t="0" r="0" b="0"/>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EFB76BC" wp14:editId="5006D5D3">
            <wp:extent cx="635" cy="0"/>
            <wp:effectExtent l="0" t="0" r="0" b="0"/>
            <wp:docPr id="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145DD17" wp14:editId="603F823C">
            <wp:extent cx="635" cy="0"/>
            <wp:effectExtent l="0" t="0" r="0" b="0"/>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5"/>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7F74318D" wp14:editId="279DF4CC">
            <wp:extent cx="635" cy="0"/>
            <wp:effectExtent l="0" t="0" r="0" b="0"/>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71C4F246" wp14:editId="2B8F622A">
            <wp:extent cx="1743075" cy="2562225"/>
            <wp:effectExtent l="0" t="0" r="9525" b="3175"/>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53"/>
                    <a:stretch>
                      <a:fillRect/>
                    </a:stretch>
                  </pic:blipFill>
                  <pic:spPr>
                    <a:xfrm>
                      <a:off x="0" y="0"/>
                      <a:ext cx="1743075" cy="2562225"/>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6B5AD1D" wp14:editId="72BF12CA">
            <wp:extent cx="1809750" cy="2560955"/>
            <wp:effectExtent l="0" t="0" r="19050" b="4445"/>
            <wp:docPr id="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pic:cNvPicPr>
                      <a:picLocks noChangeAspect="1"/>
                    </pic:cNvPicPr>
                  </pic:nvPicPr>
                  <pic:blipFill>
                    <a:blip r:embed="rId54"/>
                    <a:srcRect t="1152"/>
                    <a:stretch>
                      <a:fillRect/>
                    </a:stretch>
                  </pic:blipFill>
                  <pic:spPr>
                    <a:xfrm>
                      <a:off x="0" y="0"/>
                      <a:ext cx="1809750" cy="2560955"/>
                    </a:xfrm>
                    <a:prstGeom prst="rect">
                      <a:avLst/>
                    </a:prstGeom>
                    <a:noFill/>
                    <a:ln w="9525">
                      <a:noFill/>
                    </a:ln>
                  </pic:spPr>
                </pic:pic>
              </a:graphicData>
            </a:graphic>
          </wp:inline>
        </w:drawing>
      </w:r>
    </w:p>
    <w:p w14:paraId="77D881A3"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Upload Date (Upload-Datum): Zeitpunkt, zu dem das Profil hochgeladen wurden, im Format Jahr-Monat-Tag (JJJJ-MM-TT). </w:t>
      </w:r>
    </w:p>
    <w:p w14:paraId="47F22F25"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Downloads: Zeigt, wie häufig ein Profil heruntergeladen wurde. </w:t>
      </w:r>
    </w:p>
    <w:p w14:paraId="31076BB2"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Download-Symbol: Klicken Sie zum Herunterladen des Profils auf die Schaltfläche </w:t>
      </w:r>
      <w:r w:rsidRPr="00FE4A00">
        <w:rPr>
          <w:rFonts w:cstheme="minorHAnsi"/>
          <w:b/>
          <w:bCs/>
          <w:sz w:val="20"/>
          <w:szCs w:val="20"/>
        </w:rPr>
        <w:t>Download (Herunterladen)</w:t>
      </w:r>
      <w:r w:rsidRPr="00FE4A00">
        <w:rPr>
          <w:rFonts w:cstheme="minorHAnsi"/>
          <w:sz w:val="20"/>
          <w:szCs w:val="20"/>
        </w:rPr>
        <w:t>.</w:t>
      </w:r>
    </w:p>
    <w:p w14:paraId="04BB498F"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Sobald das Profil heruntergeladen wurde, ist das Profil zur Konfiguration verfügbar. Klicken Sie zum Aufrufen des Konfiguration-Dialogfensters auf </w:t>
      </w:r>
      <w:r w:rsidRPr="00FE4A00">
        <w:rPr>
          <w:rFonts w:cstheme="minorHAnsi"/>
          <w:b/>
          <w:bCs/>
          <w:sz w:val="20"/>
          <w:szCs w:val="20"/>
        </w:rPr>
        <w:t>Configure (Konfigurieren)</w:t>
      </w:r>
      <w:r w:rsidRPr="00FE4A00">
        <w:rPr>
          <w:rFonts w:cstheme="minorHAnsi"/>
          <w:sz w:val="20"/>
          <w:szCs w:val="20"/>
        </w:rPr>
        <w:t>.</w:t>
      </w:r>
    </w:p>
    <w:p w14:paraId="2001A7C7" w14:textId="77777777" w:rsidR="00670F89" w:rsidRPr="00FE4A00" w:rsidRDefault="00C40B58" w:rsidP="00C958FB">
      <w:pPr>
        <w:numPr>
          <w:ilvl w:val="0"/>
          <w:numId w:val="26"/>
        </w:numPr>
        <w:jc w:val="left"/>
        <w:rPr>
          <w:rFonts w:cstheme="minorHAnsi"/>
          <w:sz w:val="20"/>
          <w:szCs w:val="20"/>
        </w:rPr>
      </w:pPr>
      <w:r w:rsidRPr="00FE4A00">
        <w:rPr>
          <w:rFonts w:cstheme="minorHAnsi"/>
          <w:sz w:val="20"/>
          <w:szCs w:val="20"/>
        </w:rPr>
        <w:t>Ein Profil laden</w:t>
      </w:r>
    </w:p>
    <w:p w14:paraId="7A8E32F0"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Doppelklicken Sie ein Profil an, um es zur Verwendung zu laden. </w:t>
      </w:r>
    </w:p>
    <w:p w14:paraId="3C45237D" w14:textId="77777777" w:rsidR="00670F89" w:rsidRPr="00FE4A00" w:rsidRDefault="00C40B58" w:rsidP="00E16949">
      <w:pPr>
        <w:jc w:val="left"/>
        <w:rPr>
          <w:rFonts w:cstheme="minorHAnsi"/>
        </w:rPr>
      </w:pPr>
      <w:r w:rsidRPr="00FE4A00">
        <w:rPr>
          <w:rFonts w:cstheme="minorHAnsi"/>
          <w:noProof/>
          <w:sz w:val="20"/>
          <w:szCs w:val="20"/>
          <w:lang w:val="en-US" w:eastAsia="zh-CN"/>
        </w:rPr>
        <w:lastRenderedPageBreak/>
        <w:drawing>
          <wp:inline distT="0" distB="0" distL="114300" distR="114300" wp14:anchorId="2740C6BF" wp14:editId="7B154E7F">
            <wp:extent cx="5231765" cy="3144520"/>
            <wp:effectExtent l="0" t="0" r="635" b="5080"/>
            <wp:docPr id="152" name="图片 152" descr="DISCOVER – bottom_loading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ISCOVER – bottom_loading_up"/>
                    <pic:cNvPicPr>
                      <a:picLocks noChangeAspect="1"/>
                    </pic:cNvPicPr>
                  </pic:nvPicPr>
                  <pic:blipFill>
                    <a:blip r:embed="rId55"/>
                    <a:stretch>
                      <a:fillRect/>
                    </a:stretch>
                  </pic:blipFill>
                  <pic:spPr>
                    <a:xfrm>
                      <a:off x="0" y="0"/>
                      <a:ext cx="5231765" cy="3144520"/>
                    </a:xfrm>
                    <a:prstGeom prst="rect">
                      <a:avLst/>
                    </a:prstGeom>
                  </pic:spPr>
                </pic:pic>
              </a:graphicData>
            </a:graphic>
          </wp:inline>
        </w:drawing>
      </w:r>
    </w:p>
    <w:p w14:paraId="436F4774" w14:textId="77777777" w:rsidR="00670F89" w:rsidRPr="00FE4A00" w:rsidRDefault="00C40B58" w:rsidP="00E16949">
      <w:pPr>
        <w:jc w:val="left"/>
        <w:rPr>
          <w:rFonts w:cstheme="minorHAnsi"/>
          <w:sz w:val="20"/>
          <w:szCs w:val="20"/>
        </w:rPr>
      </w:pPr>
      <w:r w:rsidRPr="00FE4A00">
        <w:rPr>
          <w:rFonts w:cstheme="minorHAnsi"/>
          <w:sz w:val="20"/>
          <w:szCs w:val="20"/>
        </w:rPr>
        <w:t>7. Wenn das Netzwerk nicht erreicht werden kann, erscheint folgender Fehlerbildschirm.</w:t>
      </w:r>
    </w:p>
    <w:p w14:paraId="1F150D33" w14:textId="77777777" w:rsidR="00670F89" w:rsidRPr="00FE4A00" w:rsidRDefault="00C40B58" w:rsidP="00C958FB">
      <w:pPr>
        <w:numPr>
          <w:ilvl w:val="0"/>
          <w:numId w:val="27"/>
        </w:numPr>
        <w:ind w:left="840"/>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Retry (Erneut versuchen)</w:t>
      </w:r>
      <w:r w:rsidRPr="00FE4A00">
        <w:rPr>
          <w:rFonts w:cstheme="minorHAnsi"/>
          <w:sz w:val="20"/>
          <w:szCs w:val="20"/>
        </w:rPr>
        <w:t>, damit erneut versucht wird, eine Verbindung herzustellen.</w:t>
      </w:r>
    </w:p>
    <w:p w14:paraId="05A83220" w14:textId="6BBE49DD" w:rsidR="00670F89" w:rsidRPr="00FE4A00" w:rsidRDefault="003D5A59" w:rsidP="00E16949">
      <w:pPr>
        <w:jc w:val="left"/>
        <w:rPr>
          <w:rFonts w:cstheme="minorHAnsi"/>
        </w:rPr>
      </w:pPr>
      <w:r w:rsidRPr="003D5A59">
        <w:rPr>
          <w:rFonts w:cstheme="minorHAnsi"/>
          <w:noProof/>
          <w:lang w:val="en-US" w:eastAsia="zh-CN"/>
        </w:rPr>
        <w:drawing>
          <wp:inline distT="0" distB="0" distL="0" distR="0" wp14:anchorId="7E248D3B" wp14:editId="046A4075">
            <wp:extent cx="5274310" cy="315404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154045"/>
                    </a:xfrm>
                    <a:prstGeom prst="rect">
                      <a:avLst/>
                    </a:prstGeom>
                  </pic:spPr>
                </pic:pic>
              </a:graphicData>
            </a:graphic>
          </wp:inline>
        </w:drawing>
      </w:r>
    </w:p>
    <w:p w14:paraId="2097ABE0" w14:textId="22D63CEB" w:rsidR="00670F89" w:rsidRPr="00FE4A00" w:rsidRDefault="00396D9F" w:rsidP="00E16949">
      <w:pPr>
        <w:pStyle w:val="3"/>
        <w:spacing w:line="240" w:lineRule="auto"/>
        <w:jc w:val="left"/>
        <w:rPr>
          <w:rFonts w:cstheme="minorHAnsi"/>
          <w:sz w:val="21"/>
          <w:szCs w:val="21"/>
        </w:rPr>
      </w:pPr>
      <w:bookmarkStart w:id="17" w:name="_Toc89246385"/>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.1 Profil herunterladen</w:t>
      </w:r>
      <w:bookmarkEnd w:id="17"/>
    </w:p>
    <w:p w14:paraId="75A97754" w14:textId="77777777" w:rsidR="00670F89" w:rsidRPr="00FE4A00" w:rsidRDefault="00C40B58" w:rsidP="00C958FB">
      <w:pPr>
        <w:numPr>
          <w:ilvl w:val="0"/>
          <w:numId w:val="28"/>
        </w:numPr>
        <w:jc w:val="left"/>
        <w:rPr>
          <w:rFonts w:cstheme="minorHAnsi"/>
          <w:sz w:val="20"/>
          <w:szCs w:val="20"/>
        </w:rPr>
      </w:pPr>
      <w:r w:rsidRPr="00FE4A00">
        <w:rPr>
          <w:rFonts w:cstheme="minorHAnsi"/>
          <w:sz w:val="20"/>
          <w:szCs w:val="20"/>
        </w:rPr>
        <w:t xml:space="preserve">Beginnen Sie mit dem Herunterladen des ausgewählten Profils, indem Sie </w:t>
      </w:r>
      <w:r w:rsidRPr="00FE4A00">
        <w:rPr>
          <w:rFonts w:cstheme="minorHAnsi"/>
          <w:b/>
          <w:bCs/>
          <w:sz w:val="20"/>
          <w:szCs w:val="20"/>
        </w:rPr>
        <w:t>Download (Herunterladen)</w:t>
      </w:r>
      <w:r w:rsidRPr="00FE4A00">
        <w:rPr>
          <w:rFonts w:cstheme="minorHAnsi"/>
          <w:sz w:val="20"/>
          <w:szCs w:val="20"/>
        </w:rPr>
        <w:t xml:space="preserve"> anklicken. </w:t>
      </w:r>
    </w:p>
    <w:p w14:paraId="0153D23F" w14:textId="77777777" w:rsidR="00670F89" w:rsidRPr="00FE4A00" w:rsidRDefault="00C40B58" w:rsidP="00C958FB">
      <w:pPr>
        <w:numPr>
          <w:ilvl w:val="0"/>
          <w:numId w:val="29"/>
        </w:numPr>
        <w:jc w:val="left"/>
        <w:rPr>
          <w:rFonts w:cstheme="minorHAnsi"/>
          <w:sz w:val="20"/>
          <w:szCs w:val="20"/>
        </w:rPr>
      </w:pPr>
      <w:r w:rsidRPr="00FE4A00">
        <w:rPr>
          <w:rFonts w:cstheme="minorHAnsi"/>
          <w:sz w:val="20"/>
          <w:szCs w:val="20"/>
        </w:rPr>
        <w:t>Die Anzeige wechselt zu „Downloading... (Wird heruntergeladen...)“.</w:t>
      </w:r>
    </w:p>
    <w:p w14:paraId="07B570C4"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2AC2CE6" wp14:editId="22432B27">
            <wp:extent cx="762000" cy="161925"/>
            <wp:effectExtent l="0" t="0" r="0" b="1587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57"/>
                    <a:stretch>
                      <a:fillRect/>
                    </a:stretch>
                  </pic:blipFill>
                  <pic:spPr>
                    <a:xfrm>
                      <a:off x="0" y="0"/>
                      <a:ext cx="762000" cy="161925"/>
                    </a:xfrm>
                    <a:prstGeom prst="rect">
                      <a:avLst/>
                    </a:prstGeom>
                    <a:noFill/>
                    <a:ln w="9525">
                      <a:noFill/>
                    </a:ln>
                  </pic:spPr>
                </pic:pic>
              </a:graphicData>
            </a:graphic>
          </wp:inline>
        </w:drawing>
      </w:r>
    </w:p>
    <w:p w14:paraId="56B3B352" w14:textId="77777777" w:rsidR="00670F89" w:rsidRPr="00FE4A00" w:rsidRDefault="00C40B58" w:rsidP="00C958FB">
      <w:pPr>
        <w:numPr>
          <w:ilvl w:val="0"/>
          <w:numId w:val="30"/>
        </w:numPr>
        <w:jc w:val="left"/>
        <w:rPr>
          <w:rFonts w:cstheme="minorHAnsi"/>
          <w:sz w:val="20"/>
          <w:szCs w:val="20"/>
        </w:rPr>
      </w:pPr>
      <w:r w:rsidRPr="00FE4A00">
        <w:rPr>
          <w:rFonts w:cstheme="minorHAnsi"/>
          <w:sz w:val="20"/>
          <w:szCs w:val="20"/>
        </w:rPr>
        <w:lastRenderedPageBreak/>
        <w:t xml:space="preserve">Nach Abschluss des Downloads: </w:t>
      </w:r>
    </w:p>
    <w:p w14:paraId="46F324E5" w14:textId="77777777" w:rsidR="00670F89" w:rsidRPr="00FE4A00" w:rsidRDefault="00C40B58" w:rsidP="00C958FB">
      <w:pPr>
        <w:numPr>
          <w:ilvl w:val="0"/>
          <w:numId w:val="29"/>
        </w:numPr>
        <w:jc w:val="left"/>
        <w:rPr>
          <w:rFonts w:cstheme="minorHAnsi"/>
          <w:sz w:val="20"/>
          <w:szCs w:val="20"/>
        </w:rPr>
      </w:pPr>
      <w:r w:rsidRPr="00FE4A00">
        <w:rPr>
          <w:rFonts w:cstheme="minorHAnsi"/>
          <w:sz w:val="20"/>
          <w:szCs w:val="20"/>
        </w:rPr>
        <w:t xml:space="preserve">Klicken Sie zum Starten der Konfiguration auf </w:t>
      </w:r>
      <w:r w:rsidRPr="00FE4A00">
        <w:rPr>
          <w:rFonts w:cstheme="minorHAnsi"/>
          <w:b/>
          <w:bCs/>
          <w:sz w:val="20"/>
          <w:szCs w:val="20"/>
        </w:rPr>
        <w:t>Apply (Übernehmen)</w:t>
      </w:r>
      <w:r w:rsidRPr="00FE4A00">
        <w:rPr>
          <w:rFonts w:cstheme="minorHAnsi"/>
          <w:sz w:val="20"/>
          <w:szCs w:val="20"/>
        </w:rPr>
        <w:t>.</w:t>
      </w:r>
    </w:p>
    <w:p w14:paraId="78DB4E16" w14:textId="77777777" w:rsidR="00670F89" w:rsidRPr="00FE4A00" w:rsidRDefault="00C40B58" w:rsidP="00C958FB">
      <w:pPr>
        <w:numPr>
          <w:ilvl w:val="0"/>
          <w:numId w:val="29"/>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Dismiss (Verwerfen)</w:t>
      </w:r>
      <w:r w:rsidRPr="00FE4A00">
        <w:rPr>
          <w:rFonts w:cstheme="minorHAnsi"/>
          <w:sz w:val="20"/>
          <w:szCs w:val="20"/>
        </w:rPr>
        <w:t>, wenn Sie die Konfiguration später durchführen möchten.</w:t>
      </w:r>
    </w:p>
    <w:p w14:paraId="104FAD96"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5DB4879" wp14:editId="4877F125">
            <wp:extent cx="635" cy="0"/>
            <wp:effectExtent l="0" t="0" r="0" b="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C6AF235" wp14:editId="6DDAA5F4">
            <wp:extent cx="5269865" cy="3163570"/>
            <wp:effectExtent l="0" t="0" r="13335" b="1143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0"/>
                    <pic:cNvPicPr>
                      <a:picLocks noChangeAspect="1"/>
                    </pic:cNvPicPr>
                  </pic:nvPicPr>
                  <pic:blipFill>
                    <a:blip r:embed="rId58"/>
                    <a:stretch>
                      <a:fillRect/>
                    </a:stretch>
                  </pic:blipFill>
                  <pic:spPr>
                    <a:xfrm>
                      <a:off x="0" y="0"/>
                      <a:ext cx="5269865" cy="3163570"/>
                    </a:xfrm>
                    <a:prstGeom prst="rect">
                      <a:avLst/>
                    </a:prstGeom>
                    <a:noFill/>
                    <a:ln w="9525">
                      <a:noFill/>
                    </a:ln>
                  </pic:spPr>
                </pic:pic>
              </a:graphicData>
            </a:graphic>
          </wp:inline>
        </w:drawing>
      </w:r>
    </w:p>
    <w:p w14:paraId="5BC31640" w14:textId="77777777" w:rsidR="00670F89" w:rsidRPr="00FE4A00" w:rsidRDefault="00C40B58" w:rsidP="00C958FB">
      <w:pPr>
        <w:numPr>
          <w:ilvl w:val="0"/>
          <w:numId w:val="31"/>
        </w:numPr>
        <w:jc w:val="left"/>
        <w:rPr>
          <w:rFonts w:cstheme="minorHAnsi"/>
          <w:sz w:val="20"/>
          <w:szCs w:val="20"/>
        </w:rPr>
      </w:pPr>
      <w:r w:rsidRPr="00FE4A00">
        <w:rPr>
          <w:rFonts w:cstheme="minorHAnsi"/>
          <w:sz w:val="20"/>
          <w:szCs w:val="20"/>
        </w:rPr>
        <w:t>Ungewöhnliche Situation</w:t>
      </w:r>
    </w:p>
    <w:p w14:paraId="66398F62" w14:textId="77777777" w:rsidR="00670F89" w:rsidRPr="00FE4A00" w:rsidRDefault="00C40B58" w:rsidP="00C958FB">
      <w:pPr>
        <w:numPr>
          <w:ilvl w:val="0"/>
          <w:numId w:val="32"/>
        </w:numPr>
        <w:jc w:val="left"/>
        <w:rPr>
          <w:rFonts w:cstheme="minorHAnsi"/>
          <w:sz w:val="20"/>
          <w:szCs w:val="20"/>
        </w:rPr>
      </w:pPr>
      <w:r w:rsidRPr="00FE4A00">
        <w:rPr>
          <w:rFonts w:cstheme="minorHAnsi"/>
          <w:sz w:val="20"/>
          <w:szCs w:val="20"/>
        </w:rPr>
        <w:t>Wenn der Download unterbrochen wird, versucht die Software, ihn fortzusetzen. Alternativ können Sie den Download später erneut durchführen.</w:t>
      </w:r>
    </w:p>
    <w:p w14:paraId="493E7F4A" w14:textId="6B165C7D" w:rsidR="00670F89" w:rsidRPr="00FE4A00" w:rsidRDefault="00396D9F" w:rsidP="00E16949">
      <w:pPr>
        <w:pStyle w:val="3"/>
        <w:spacing w:line="240" w:lineRule="auto"/>
        <w:jc w:val="left"/>
        <w:rPr>
          <w:rFonts w:cstheme="minorHAnsi"/>
          <w:sz w:val="21"/>
          <w:szCs w:val="21"/>
        </w:rPr>
      </w:pPr>
      <w:bookmarkStart w:id="18" w:name="_Toc89246386"/>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.2 Profil konfigurieren</w:t>
      </w:r>
      <w:bookmarkEnd w:id="18"/>
    </w:p>
    <w:p w14:paraId="7DA607CE" w14:textId="77777777" w:rsidR="00670F89" w:rsidRPr="00FE4A00" w:rsidRDefault="00C40B58" w:rsidP="00C958FB">
      <w:pPr>
        <w:numPr>
          <w:ilvl w:val="0"/>
          <w:numId w:val="33"/>
        </w:numPr>
        <w:ind w:left="420" w:hanging="420"/>
        <w:jc w:val="left"/>
        <w:rPr>
          <w:rFonts w:cstheme="minorHAnsi"/>
          <w:sz w:val="20"/>
          <w:szCs w:val="20"/>
        </w:rPr>
      </w:pPr>
      <w:r w:rsidRPr="00FE4A00">
        <w:rPr>
          <w:rFonts w:cstheme="minorHAnsi"/>
          <w:sz w:val="20"/>
          <w:szCs w:val="20"/>
        </w:rPr>
        <w:t xml:space="preserve"> Klicken Sie bei Abschluss des Profil-Downloads auf </w:t>
      </w:r>
      <w:r w:rsidRPr="00FE4A00">
        <w:rPr>
          <w:rFonts w:cstheme="minorHAnsi"/>
          <w:b/>
          <w:bCs/>
          <w:sz w:val="20"/>
          <w:szCs w:val="20"/>
        </w:rPr>
        <w:t>Apply (Übernehmen)</w:t>
      </w:r>
      <w:r w:rsidRPr="00FE4A00">
        <w:rPr>
          <w:rFonts w:cstheme="minorHAnsi"/>
          <w:sz w:val="20"/>
          <w:szCs w:val="20"/>
        </w:rPr>
        <w:t>.</w:t>
      </w:r>
    </w:p>
    <w:p w14:paraId="65866671" w14:textId="77777777" w:rsidR="00670F89" w:rsidRPr="00FE4A00" w:rsidRDefault="00C40B58" w:rsidP="00C958FB">
      <w:pPr>
        <w:numPr>
          <w:ilvl w:val="0"/>
          <w:numId w:val="32"/>
        </w:numPr>
        <w:jc w:val="left"/>
        <w:rPr>
          <w:rFonts w:cstheme="minorHAnsi"/>
          <w:sz w:val="20"/>
          <w:szCs w:val="20"/>
        </w:rPr>
      </w:pPr>
      <w:r w:rsidRPr="00FE4A00">
        <w:rPr>
          <w:rFonts w:cstheme="minorHAnsi"/>
          <w:sz w:val="20"/>
          <w:szCs w:val="20"/>
        </w:rPr>
        <w:t xml:space="preserve">Rufen Sie </w:t>
      </w:r>
      <w:r w:rsidRPr="00FE4A00">
        <w:rPr>
          <w:rFonts w:cstheme="minorHAnsi"/>
          <w:b/>
          <w:bCs/>
          <w:sz w:val="20"/>
          <w:szCs w:val="20"/>
        </w:rPr>
        <w:t>Profile Configuration (Profilkonfiguration)</w:t>
      </w:r>
      <w:r w:rsidRPr="00FE4A00">
        <w:rPr>
          <w:rFonts w:cstheme="minorHAnsi"/>
          <w:sz w:val="20"/>
          <w:szCs w:val="20"/>
        </w:rPr>
        <w:t xml:space="preserve"> auf.</w:t>
      </w:r>
    </w:p>
    <w:p w14:paraId="7014D996"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781D8583" wp14:editId="1F97E6CE">
            <wp:extent cx="1492250" cy="1989455"/>
            <wp:effectExtent l="0" t="0" r="6350" b="17145"/>
            <wp:docPr id="107" name="图片 107"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ISCOVER DOWNLOAD APPLY"/>
                    <pic:cNvPicPr>
                      <a:picLocks noChangeAspect="1"/>
                    </pic:cNvPicPr>
                  </pic:nvPicPr>
                  <pic:blipFill>
                    <a:blip r:embed="rId59"/>
                    <a:srcRect l="35934" t="17041" r="35540" b="19460"/>
                    <a:stretch>
                      <a:fillRect/>
                    </a:stretch>
                  </pic:blipFill>
                  <pic:spPr>
                    <a:xfrm>
                      <a:off x="0" y="0"/>
                      <a:ext cx="1492403" cy="1989870"/>
                    </a:xfrm>
                    <a:prstGeom prst="rect">
                      <a:avLst/>
                    </a:prstGeom>
                    <a:ln>
                      <a:noFill/>
                    </a:ln>
                  </pic:spPr>
                </pic:pic>
              </a:graphicData>
            </a:graphic>
          </wp:inline>
        </w:drawing>
      </w:r>
    </w:p>
    <w:p w14:paraId="6AEC35D8" w14:textId="77777777" w:rsidR="00670F89" w:rsidRPr="00FE4A00" w:rsidRDefault="00C40B58" w:rsidP="00C958FB">
      <w:pPr>
        <w:numPr>
          <w:ilvl w:val="0"/>
          <w:numId w:val="32"/>
        </w:numPr>
        <w:jc w:val="left"/>
        <w:rPr>
          <w:rFonts w:cstheme="minorHAnsi"/>
        </w:rPr>
      </w:pPr>
      <w:r w:rsidRPr="00FE4A00">
        <w:rPr>
          <w:rFonts w:cstheme="minorHAnsi"/>
          <w:sz w:val="20"/>
          <w:szCs w:val="20"/>
        </w:rPr>
        <w:t>Wenn aktuell kein kompatibles Gerät verfügbar ist, erscheint ein Fehler.</w:t>
      </w:r>
    </w:p>
    <w:p w14:paraId="02DA7E1B" w14:textId="77777777" w:rsidR="00670F89" w:rsidRPr="00FE4A00" w:rsidRDefault="00C40B58" w:rsidP="00E16949">
      <w:pPr>
        <w:ind w:left="420"/>
        <w:jc w:val="left"/>
        <w:rPr>
          <w:rFonts w:cstheme="minorHAnsi"/>
        </w:rPr>
      </w:pPr>
      <w:r w:rsidRPr="00FE4A00">
        <w:rPr>
          <w:rFonts w:cstheme="minorHAnsi"/>
          <w:noProof/>
          <w:lang w:val="en-US" w:eastAsia="zh-CN"/>
        </w:rPr>
        <w:lastRenderedPageBreak/>
        <w:drawing>
          <wp:inline distT="0" distB="0" distL="114300" distR="114300" wp14:anchorId="217E3C30" wp14:editId="02D7BEA1">
            <wp:extent cx="2255520" cy="1075055"/>
            <wp:effectExtent l="0" t="0" r="5080" b="17145"/>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60"/>
                    <a:stretch>
                      <a:fillRect/>
                    </a:stretch>
                  </pic:blipFill>
                  <pic:spPr>
                    <a:xfrm>
                      <a:off x="0" y="0"/>
                      <a:ext cx="2255520" cy="1075055"/>
                    </a:xfrm>
                    <a:prstGeom prst="rect">
                      <a:avLst/>
                    </a:prstGeom>
                    <a:noFill/>
                    <a:ln w="9525">
                      <a:noFill/>
                    </a:ln>
                  </pic:spPr>
                </pic:pic>
              </a:graphicData>
            </a:graphic>
          </wp:inline>
        </w:drawing>
      </w:r>
    </w:p>
    <w:p w14:paraId="1324952C" w14:textId="77777777" w:rsidR="00670F89" w:rsidRPr="00FE4A00" w:rsidRDefault="00C40B58" w:rsidP="00C958FB">
      <w:pPr>
        <w:numPr>
          <w:ilvl w:val="1"/>
          <w:numId w:val="32"/>
        </w:numPr>
        <w:jc w:val="left"/>
        <w:rPr>
          <w:rFonts w:cstheme="minorHAnsi"/>
          <w:sz w:val="20"/>
          <w:szCs w:val="20"/>
        </w:rPr>
      </w:pPr>
      <w:r w:rsidRPr="00FE4A00">
        <w:rPr>
          <w:rFonts w:cstheme="minorHAnsi"/>
          <w:sz w:val="20"/>
          <w:szCs w:val="20"/>
        </w:rPr>
        <w:t xml:space="preserve">Klicken Sie zum Schließen auf die Schaltfläche </w:t>
      </w:r>
      <w:r w:rsidRPr="00FE4A00">
        <w:rPr>
          <w:rFonts w:cstheme="minorHAnsi"/>
          <w:b/>
          <w:bCs/>
          <w:sz w:val="20"/>
          <w:szCs w:val="20"/>
        </w:rPr>
        <w:t>OK</w:t>
      </w:r>
      <w:r w:rsidRPr="00FE4A00">
        <w:rPr>
          <w:rFonts w:cstheme="minorHAnsi"/>
          <w:sz w:val="20"/>
          <w:szCs w:val="20"/>
        </w:rPr>
        <w:t>.</w:t>
      </w:r>
    </w:p>
    <w:p w14:paraId="7D7B77C6" w14:textId="77777777" w:rsidR="00670F89" w:rsidRPr="00FE4A00" w:rsidRDefault="00C40B58" w:rsidP="00E16949">
      <w:pPr>
        <w:jc w:val="left"/>
        <w:rPr>
          <w:rFonts w:cstheme="minorHAnsi"/>
          <w:sz w:val="20"/>
          <w:szCs w:val="20"/>
        </w:rPr>
      </w:pPr>
      <w:r w:rsidRPr="00FE4A00">
        <w:rPr>
          <w:rFonts w:cstheme="minorHAnsi"/>
          <w:sz w:val="20"/>
          <w:szCs w:val="20"/>
        </w:rPr>
        <w:t>2. Konfigurieren</w:t>
      </w:r>
    </w:p>
    <w:p w14:paraId="04AEE005"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29B8DB04" wp14:editId="33B6E898">
            <wp:extent cx="1492250" cy="1989455"/>
            <wp:effectExtent l="0" t="0" r="0" b="4445"/>
            <wp:docPr id="70" name="图片 70"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ISCOVER DOWNLOAD APPLY"/>
                    <pic:cNvPicPr>
                      <a:picLocks noChangeAspect="1"/>
                    </pic:cNvPicPr>
                  </pic:nvPicPr>
                  <pic:blipFill>
                    <a:blip r:embed="rId59"/>
                    <a:srcRect l="35934" t="17041" r="35540" b="19460"/>
                    <a:stretch>
                      <a:fillRect/>
                    </a:stretch>
                  </pic:blipFill>
                  <pic:spPr>
                    <a:xfrm>
                      <a:off x="0" y="0"/>
                      <a:ext cx="1492403" cy="1989870"/>
                    </a:xfrm>
                    <a:prstGeom prst="rect">
                      <a:avLst/>
                    </a:prstGeom>
                    <a:ln>
                      <a:noFill/>
                    </a:ln>
                  </pic:spPr>
                </pic:pic>
              </a:graphicData>
            </a:graphic>
          </wp:inline>
        </w:drawing>
      </w:r>
    </w:p>
    <w:p w14:paraId="43D4C14F" w14:textId="77777777" w:rsidR="00670F89" w:rsidRPr="00FE4A00" w:rsidRDefault="00C40B58" w:rsidP="00E16949">
      <w:pPr>
        <w:jc w:val="left"/>
        <w:rPr>
          <w:rFonts w:cstheme="minorHAnsi"/>
          <w:sz w:val="20"/>
          <w:szCs w:val="20"/>
        </w:rPr>
      </w:pPr>
      <w:r w:rsidRPr="00FE4A00">
        <w:rPr>
          <w:rFonts w:cstheme="minorHAnsi"/>
          <w:sz w:val="20"/>
          <w:szCs w:val="20"/>
        </w:rPr>
        <w:t xml:space="preserve">1) Name </w:t>
      </w:r>
    </w:p>
    <w:p w14:paraId="5408D4F5" w14:textId="77777777" w:rsidR="00670F89" w:rsidRPr="00FE4A00" w:rsidRDefault="00C40B58" w:rsidP="00C958FB">
      <w:pPr>
        <w:numPr>
          <w:ilvl w:val="0"/>
          <w:numId w:val="34"/>
        </w:numPr>
        <w:jc w:val="left"/>
        <w:rPr>
          <w:rFonts w:cstheme="minorHAnsi"/>
          <w:sz w:val="20"/>
          <w:szCs w:val="20"/>
        </w:rPr>
      </w:pPr>
      <w:r w:rsidRPr="00FE4A00">
        <w:rPr>
          <w:rFonts w:cstheme="minorHAnsi"/>
          <w:sz w:val="20"/>
          <w:szCs w:val="20"/>
        </w:rPr>
        <w:t>Geben Sie einen Namen für die Konfiguration ein.</w:t>
      </w:r>
    </w:p>
    <w:p w14:paraId="71DE8C00" w14:textId="77777777" w:rsidR="00670F89" w:rsidRPr="00FE4A00" w:rsidRDefault="00C40B58" w:rsidP="00C958FB">
      <w:pPr>
        <w:numPr>
          <w:ilvl w:val="0"/>
          <w:numId w:val="35"/>
        </w:numPr>
        <w:jc w:val="left"/>
        <w:rPr>
          <w:rFonts w:cstheme="minorHAnsi"/>
          <w:sz w:val="20"/>
          <w:szCs w:val="20"/>
        </w:rPr>
      </w:pPr>
      <w:r w:rsidRPr="00FE4A00">
        <w:rPr>
          <w:rFonts w:cstheme="minorHAnsi"/>
          <w:sz w:val="20"/>
          <w:szCs w:val="20"/>
        </w:rPr>
        <w:t>Devices (Geräte)</w:t>
      </w:r>
    </w:p>
    <w:p w14:paraId="01ADC368" w14:textId="77777777" w:rsidR="00670F89" w:rsidRPr="00FE4A00" w:rsidRDefault="00C40B58" w:rsidP="00C958FB">
      <w:pPr>
        <w:numPr>
          <w:ilvl w:val="0"/>
          <w:numId w:val="34"/>
        </w:numPr>
        <w:jc w:val="left"/>
        <w:rPr>
          <w:rFonts w:cstheme="minorHAnsi"/>
          <w:sz w:val="20"/>
          <w:szCs w:val="20"/>
        </w:rPr>
      </w:pPr>
      <w:r w:rsidRPr="00FE4A00">
        <w:rPr>
          <w:rFonts w:cstheme="minorHAnsi"/>
          <w:sz w:val="20"/>
          <w:szCs w:val="20"/>
        </w:rPr>
        <w:t>Wählen Sie Ihre spezifischen Gerätemodelle.</w:t>
      </w:r>
    </w:p>
    <w:p w14:paraId="022E1360" w14:textId="77777777" w:rsidR="00670F89" w:rsidRPr="00FE4A00" w:rsidRDefault="00C40B58" w:rsidP="00E16949">
      <w:pPr>
        <w:jc w:val="left"/>
        <w:rPr>
          <w:rFonts w:cstheme="minorHAnsi"/>
          <w:sz w:val="20"/>
          <w:szCs w:val="20"/>
        </w:rPr>
      </w:pPr>
      <w:r w:rsidRPr="00FE4A00">
        <w:rPr>
          <w:rFonts w:cstheme="minorHAnsi"/>
          <w:sz w:val="20"/>
          <w:szCs w:val="20"/>
        </w:rPr>
        <w:t xml:space="preserve">3) Profile (Profil) </w:t>
      </w:r>
    </w:p>
    <w:p w14:paraId="3CA9EBE5" w14:textId="77777777" w:rsidR="00670F89" w:rsidRPr="00FE4A00" w:rsidRDefault="00C40B58" w:rsidP="00C958FB">
      <w:pPr>
        <w:numPr>
          <w:ilvl w:val="0"/>
          <w:numId w:val="34"/>
        </w:numPr>
        <w:jc w:val="left"/>
        <w:rPr>
          <w:rFonts w:cstheme="minorHAnsi"/>
          <w:sz w:val="20"/>
          <w:szCs w:val="20"/>
        </w:rPr>
      </w:pPr>
      <w:r w:rsidRPr="00FE4A00">
        <w:rPr>
          <w:rFonts w:cstheme="minorHAnsi"/>
          <w:sz w:val="20"/>
          <w:szCs w:val="20"/>
        </w:rPr>
        <w:t>Das aktuelle Profil wird standardmäßig angezeigt, und die Auswahl kann nicht umgeschaltet werden.</w:t>
      </w:r>
    </w:p>
    <w:p w14:paraId="5DCB8C7F" w14:textId="77777777" w:rsidR="00670F89" w:rsidRPr="00FE4A00" w:rsidRDefault="00C40B58" w:rsidP="00E16949">
      <w:pPr>
        <w:jc w:val="left"/>
        <w:rPr>
          <w:rFonts w:cstheme="minorHAnsi"/>
          <w:sz w:val="20"/>
          <w:szCs w:val="20"/>
        </w:rPr>
      </w:pPr>
      <w:r w:rsidRPr="00FE4A00">
        <w:rPr>
          <w:rFonts w:cstheme="minorHAnsi"/>
          <w:sz w:val="20"/>
          <w:szCs w:val="20"/>
        </w:rPr>
        <w:t>4) Close (Schließen)</w:t>
      </w:r>
    </w:p>
    <w:p w14:paraId="64D9D44D"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zum Abbrechen der Konfiguration auf </w:t>
      </w:r>
      <w:r w:rsidRPr="00FE4A00">
        <w:rPr>
          <w:rFonts w:cstheme="minorHAnsi"/>
          <w:b/>
          <w:bCs/>
          <w:sz w:val="20"/>
          <w:szCs w:val="20"/>
        </w:rPr>
        <w:t>Close (Schließen)</w:t>
      </w:r>
      <w:r w:rsidRPr="00FE4A00">
        <w:rPr>
          <w:rFonts w:cstheme="minorHAnsi"/>
          <w:sz w:val="20"/>
          <w:szCs w:val="20"/>
        </w:rPr>
        <w:t xml:space="preserve">. </w:t>
      </w:r>
    </w:p>
    <w:p w14:paraId="13B28AF5" w14:textId="77777777" w:rsidR="00670F89" w:rsidRPr="00FE4A00" w:rsidRDefault="00C40B58" w:rsidP="00E16949">
      <w:pPr>
        <w:jc w:val="left"/>
        <w:rPr>
          <w:rFonts w:cstheme="minorHAnsi"/>
          <w:sz w:val="20"/>
          <w:szCs w:val="20"/>
        </w:rPr>
      </w:pPr>
      <w:r w:rsidRPr="00FE4A00">
        <w:rPr>
          <w:rFonts w:cstheme="minorHAnsi"/>
          <w:sz w:val="20"/>
          <w:szCs w:val="20"/>
        </w:rPr>
        <w:t>5) Next (Weiter)</w:t>
      </w:r>
    </w:p>
    <w:p w14:paraId="43898B95"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zur Anwendung des aktuellen Profils auf Ihr(e) Gerät(e) auf </w:t>
      </w:r>
      <w:r w:rsidRPr="00FE4A00">
        <w:rPr>
          <w:rFonts w:cstheme="minorHAnsi"/>
          <w:b/>
          <w:bCs/>
          <w:sz w:val="20"/>
          <w:szCs w:val="20"/>
        </w:rPr>
        <w:t>Next (Weiter)</w:t>
      </w:r>
      <w:r w:rsidRPr="00FE4A00">
        <w:rPr>
          <w:rFonts w:cstheme="minorHAnsi"/>
          <w:sz w:val="20"/>
          <w:szCs w:val="20"/>
        </w:rPr>
        <w:t>.</w:t>
      </w:r>
    </w:p>
    <w:p w14:paraId="0EBC9DE9" w14:textId="77777777" w:rsidR="00670F89" w:rsidRPr="00FE4A00" w:rsidRDefault="00C40B58" w:rsidP="00E16949">
      <w:pPr>
        <w:spacing w:before="0" w:after="0"/>
        <w:jc w:val="left"/>
        <w:rPr>
          <w:rFonts w:cstheme="minorHAnsi"/>
          <w:sz w:val="20"/>
          <w:szCs w:val="20"/>
        </w:rPr>
      </w:pPr>
      <w:r w:rsidRPr="00FE4A00">
        <w:rPr>
          <w:rFonts w:cstheme="minorHAnsi"/>
        </w:rPr>
        <w:br w:type="page"/>
      </w:r>
    </w:p>
    <w:p w14:paraId="7502B1C2" w14:textId="3E86CA19" w:rsidR="00670F89" w:rsidRPr="00FE4A00" w:rsidRDefault="00396D9F" w:rsidP="00E16949">
      <w:pPr>
        <w:pStyle w:val="3"/>
        <w:spacing w:line="240" w:lineRule="auto"/>
        <w:jc w:val="left"/>
        <w:rPr>
          <w:rFonts w:cstheme="minorHAnsi"/>
          <w:sz w:val="21"/>
          <w:szCs w:val="21"/>
        </w:rPr>
      </w:pPr>
      <w:bookmarkStart w:id="19" w:name="_Toc89246387"/>
      <w:r>
        <w:rPr>
          <w:rFonts w:eastAsia="PMingLiU" w:cstheme="minorHAnsi" w:hint="eastAsia"/>
          <w:sz w:val="21"/>
          <w:szCs w:val="21"/>
          <w:lang w:eastAsia="zh-TW"/>
        </w:rPr>
        <w:lastRenderedPageBreak/>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.3 Upload</w:t>
      </w:r>
      <w:bookmarkEnd w:id="19"/>
    </w:p>
    <w:p w14:paraId="036A4F93" w14:textId="77777777" w:rsidR="00670F89" w:rsidRPr="00FE4A00" w:rsidRDefault="00C40B58" w:rsidP="00E16949">
      <w:pPr>
        <w:jc w:val="left"/>
        <w:rPr>
          <w:rFonts w:cstheme="minorHAnsi"/>
        </w:rPr>
      </w:pPr>
      <w:r w:rsidRPr="00FE4A00">
        <w:rPr>
          <w:rFonts w:cstheme="minorHAnsi"/>
          <w:sz w:val="20"/>
          <w:szCs w:val="20"/>
        </w:rPr>
        <w:t>Konfigurieren Sie ein Profil und laden Sie es zur Freigabe an andere weiter.</w:t>
      </w:r>
    </w:p>
    <w:p w14:paraId="207B63B1"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B05EC49" wp14:editId="7D46508E">
            <wp:extent cx="5231765" cy="3028950"/>
            <wp:effectExtent l="0" t="0" r="635" b="19050"/>
            <wp:docPr id="159" name="图片 159" descr="DISCOV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ISCOVER UPLOAD"/>
                    <pic:cNvPicPr>
                      <a:picLocks noChangeAspect="1"/>
                    </pic:cNvPicPr>
                  </pic:nvPicPr>
                  <pic:blipFill>
                    <a:blip r:embed="rId61"/>
                    <a:srcRect b="48809"/>
                    <a:stretch>
                      <a:fillRect/>
                    </a:stretch>
                  </pic:blipFill>
                  <pic:spPr>
                    <a:xfrm>
                      <a:off x="0" y="0"/>
                      <a:ext cx="5231765" cy="3028950"/>
                    </a:xfrm>
                    <a:prstGeom prst="rect">
                      <a:avLst/>
                    </a:prstGeom>
                  </pic:spPr>
                </pic:pic>
              </a:graphicData>
            </a:graphic>
          </wp:inline>
        </w:drawing>
      </w:r>
    </w:p>
    <w:p w14:paraId="38AC3400" w14:textId="77777777" w:rsidR="00670F89" w:rsidRPr="00FE4A00" w:rsidRDefault="00C40B58" w:rsidP="00E16949">
      <w:pPr>
        <w:jc w:val="left"/>
        <w:rPr>
          <w:rFonts w:cstheme="minorHAnsi"/>
          <w:sz w:val="20"/>
          <w:szCs w:val="20"/>
        </w:rPr>
      </w:pPr>
      <w:r w:rsidRPr="00FE4A00">
        <w:rPr>
          <w:rFonts w:cstheme="minorHAnsi"/>
          <w:sz w:val="20"/>
          <w:szCs w:val="20"/>
        </w:rPr>
        <w:t>1. Title (Titel)</w:t>
      </w:r>
    </w:p>
    <w:p w14:paraId="4153AE67"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Geben Sie einen Titel ein. Dies ist ein Pflichtfeld.</w:t>
      </w:r>
    </w:p>
    <w:p w14:paraId="42568D6B"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Es können maximal 50 Zeichen eingegeben werden. </w:t>
      </w:r>
    </w:p>
    <w:p w14:paraId="0D7C2036" w14:textId="77777777" w:rsidR="00670F89" w:rsidRPr="00FE4A00" w:rsidRDefault="00C40B58" w:rsidP="00E16949">
      <w:pPr>
        <w:jc w:val="left"/>
        <w:rPr>
          <w:rFonts w:cstheme="minorHAnsi"/>
          <w:sz w:val="20"/>
          <w:szCs w:val="20"/>
        </w:rPr>
      </w:pPr>
      <w:r w:rsidRPr="00FE4A00">
        <w:rPr>
          <w:rFonts w:cstheme="minorHAnsi"/>
          <w:sz w:val="20"/>
          <w:szCs w:val="20"/>
        </w:rPr>
        <w:t>2. Kurze Beschreibung eingeben</w:t>
      </w:r>
    </w:p>
    <w:p w14:paraId="6DEC5F07"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Geben Sie eine Beschreibung des Profils ein. Das Zeichenlimit ist 300.</w:t>
      </w:r>
    </w:p>
    <w:p w14:paraId="20067E37" w14:textId="77777777" w:rsidR="00670F89" w:rsidRPr="00FE4A00" w:rsidRDefault="00C40B58" w:rsidP="00E16949">
      <w:pPr>
        <w:jc w:val="left"/>
        <w:rPr>
          <w:rFonts w:cstheme="minorHAnsi"/>
          <w:sz w:val="20"/>
          <w:szCs w:val="20"/>
        </w:rPr>
      </w:pPr>
      <w:r w:rsidRPr="00FE4A00">
        <w:rPr>
          <w:rFonts w:cstheme="minorHAnsi"/>
          <w:sz w:val="20"/>
          <w:szCs w:val="20"/>
        </w:rPr>
        <w:t>3. Picture (Bild)</w:t>
      </w:r>
    </w:p>
    <w:p w14:paraId="3424C266"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zum Öffnen des Dialogfensters Datei-Explorer auf </w:t>
      </w:r>
      <w:r w:rsidRPr="00FE4A00">
        <w:rPr>
          <w:rFonts w:cstheme="minorHAnsi"/>
          <w:b/>
          <w:bCs/>
          <w:sz w:val="20"/>
          <w:szCs w:val="20"/>
        </w:rPr>
        <w:t>Choose File (Datei wählen)</w:t>
      </w:r>
      <w:r w:rsidRPr="00FE4A00">
        <w:rPr>
          <w:rFonts w:cstheme="minorHAnsi"/>
          <w:sz w:val="20"/>
          <w:szCs w:val="20"/>
        </w:rPr>
        <w:t xml:space="preserve">, wenn Sie dem Profil ein Bild zufügen möchten. </w:t>
      </w:r>
    </w:p>
    <w:p w14:paraId="0142824C" w14:textId="3A348470" w:rsidR="00670F89" w:rsidRPr="00FE4A00" w:rsidRDefault="00C40B58" w:rsidP="00E16949">
      <w:pPr>
        <w:jc w:val="left"/>
        <w:rPr>
          <w:rFonts w:cstheme="minorHAnsi"/>
          <w:sz w:val="20"/>
          <w:szCs w:val="20"/>
        </w:rPr>
      </w:pPr>
      <w:r w:rsidRPr="00FE4A00">
        <w:rPr>
          <w:rFonts w:cstheme="minorHAnsi"/>
          <w:sz w:val="20"/>
          <w:szCs w:val="20"/>
        </w:rPr>
        <w:t>4. Monitor, Keyboard (Tastatur), Mouse (Maus) und Mouse Pad (Mauspad)</w:t>
      </w:r>
      <w:r w:rsidR="00FE4A00" w:rsidRPr="00FE4A00">
        <w:rPr>
          <w:rFonts w:cstheme="minorHAnsi"/>
          <w:sz w:val="20"/>
          <w:szCs w:val="20"/>
        </w:rPr>
        <w:t>-Modelle</w:t>
      </w:r>
    </w:p>
    <w:p w14:paraId="6F8D5CC5"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Wählen Sie mit den Kontrollkästchen die verbundenen Geräte und Gerätemodelle für dieses Profil.</w:t>
      </w:r>
    </w:p>
    <w:p w14:paraId="1D2CF67E" w14:textId="77777777" w:rsidR="00670F89" w:rsidRPr="00FE4A00" w:rsidRDefault="00C40B58" w:rsidP="00E16949">
      <w:pPr>
        <w:jc w:val="left"/>
        <w:rPr>
          <w:rFonts w:cstheme="minorHAnsi"/>
          <w:sz w:val="20"/>
          <w:szCs w:val="20"/>
        </w:rPr>
      </w:pPr>
      <w:r w:rsidRPr="00FE4A00">
        <w:rPr>
          <w:rFonts w:cstheme="minorHAnsi"/>
          <w:sz w:val="20"/>
          <w:szCs w:val="20"/>
        </w:rPr>
        <w:t>5. Ein Profil wählen</w:t>
      </w:r>
    </w:p>
    <w:p w14:paraId="60F907A1"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Wählen Sie ein bestehendes Profil zur Nutzung mit jedem einzelnen Gerät.</w:t>
      </w:r>
    </w:p>
    <w:p w14:paraId="4CA68CBF" w14:textId="77777777" w:rsidR="00670F89" w:rsidRPr="00FE4A00" w:rsidRDefault="00C40B58" w:rsidP="00E16949">
      <w:pPr>
        <w:jc w:val="left"/>
        <w:rPr>
          <w:rFonts w:cstheme="minorHAnsi"/>
          <w:sz w:val="20"/>
          <w:szCs w:val="20"/>
        </w:rPr>
      </w:pPr>
      <w:r w:rsidRPr="00FE4A00">
        <w:rPr>
          <w:rFonts w:cstheme="minorHAnsi"/>
          <w:sz w:val="20"/>
          <w:szCs w:val="20"/>
        </w:rPr>
        <w:t>6. Share with Other Users (Mit anderen Nutzern teilen)</w:t>
      </w:r>
    </w:p>
    <w:p w14:paraId="2C724C63"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Enabled (Aktiviert): Teilt dieses Profil mit der Öffentlichkeit.</w:t>
      </w:r>
    </w:p>
    <w:p w14:paraId="37E93301"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Disabled (Deaktiviert): Nur sichtbar an Ihrem Bildschirm </w:t>
      </w:r>
      <w:r w:rsidRPr="00FE4A00">
        <w:rPr>
          <w:rFonts w:cstheme="minorHAnsi"/>
          <w:b/>
          <w:bCs/>
          <w:sz w:val="20"/>
          <w:szCs w:val="20"/>
        </w:rPr>
        <w:t>My Upload (Mein Upload)</w:t>
      </w:r>
      <w:r w:rsidRPr="00FE4A00">
        <w:rPr>
          <w:rFonts w:cstheme="minorHAnsi"/>
          <w:sz w:val="20"/>
          <w:szCs w:val="20"/>
        </w:rPr>
        <w:t>.</w:t>
      </w:r>
    </w:p>
    <w:p w14:paraId="08567A52" w14:textId="77777777" w:rsidR="00670F89" w:rsidRPr="00FE4A00" w:rsidRDefault="00C40B58" w:rsidP="00E16949">
      <w:pPr>
        <w:jc w:val="left"/>
        <w:rPr>
          <w:rFonts w:cstheme="minorHAnsi"/>
          <w:sz w:val="20"/>
          <w:szCs w:val="20"/>
        </w:rPr>
      </w:pPr>
      <w:r w:rsidRPr="00FE4A00">
        <w:rPr>
          <w:rFonts w:cstheme="minorHAnsi"/>
          <w:sz w:val="20"/>
          <w:szCs w:val="20"/>
        </w:rPr>
        <w:t xml:space="preserve">7. Upload (Hochladen) </w:t>
      </w:r>
    </w:p>
    <w:p w14:paraId="789F3DCE"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zum Hochladen des Profils auf </w:t>
      </w:r>
      <w:r w:rsidRPr="00FE4A00">
        <w:rPr>
          <w:rFonts w:cstheme="minorHAnsi"/>
          <w:b/>
          <w:bCs/>
          <w:sz w:val="20"/>
          <w:szCs w:val="20"/>
        </w:rPr>
        <w:t>Upload (Hochladen)</w:t>
      </w:r>
      <w:r w:rsidRPr="00FE4A00">
        <w:rPr>
          <w:rFonts w:cstheme="minorHAnsi"/>
          <w:sz w:val="20"/>
          <w:szCs w:val="20"/>
        </w:rPr>
        <w:t>.</w:t>
      </w:r>
    </w:p>
    <w:p w14:paraId="1012F383" w14:textId="77777777" w:rsidR="00670F89" w:rsidRPr="00FE4A00" w:rsidRDefault="00C40B58" w:rsidP="00E16949">
      <w:pPr>
        <w:jc w:val="left"/>
        <w:rPr>
          <w:rFonts w:cstheme="minorHAnsi"/>
          <w:sz w:val="20"/>
          <w:szCs w:val="20"/>
        </w:rPr>
      </w:pPr>
      <w:r w:rsidRPr="00FE4A00">
        <w:rPr>
          <w:rFonts w:cstheme="minorHAnsi"/>
          <w:sz w:val="20"/>
          <w:szCs w:val="20"/>
        </w:rPr>
        <w:t>8. Close (Schließen)</w:t>
      </w:r>
    </w:p>
    <w:p w14:paraId="42149CD1"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lastRenderedPageBreak/>
        <w:t xml:space="preserve">Klicken Sie zum Abbrechen des Uploads auf </w:t>
      </w:r>
      <w:r w:rsidRPr="00FE4A00">
        <w:rPr>
          <w:rFonts w:cstheme="minorHAnsi"/>
          <w:b/>
          <w:bCs/>
          <w:sz w:val="20"/>
          <w:szCs w:val="20"/>
        </w:rPr>
        <w:t>Close (Schließen)</w:t>
      </w:r>
      <w:r w:rsidRPr="00FE4A00">
        <w:rPr>
          <w:rFonts w:cstheme="minorHAnsi"/>
          <w:sz w:val="20"/>
          <w:szCs w:val="20"/>
        </w:rPr>
        <w:t xml:space="preserve">. </w:t>
      </w:r>
    </w:p>
    <w:p w14:paraId="2BD0C88E" w14:textId="79112970" w:rsidR="00670F89" w:rsidRPr="00FE4A00" w:rsidRDefault="00C40B58" w:rsidP="00E16949">
      <w:pPr>
        <w:jc w:val="left"/>
        <w:rPr>
          <w:rFonts w:cstheme="minorHAnsi"/>
          <w:sz w:val="20"/>
          <w:szCs w:val="20"/>
        </w:rPr>
      </w:pPr>
      <w:r w:rsidRPr="00FE4A00">
        <w:rPr>
          <w:rFonts w:cstheme="minorHAnsi"/>
          <w:sz w:val="20"/>
          <w:szCs w:val="20"/>
        </w:rPr>
        <w:t xml:space="preserve">9. Nach erfolgreichem Upload wird das Dialogfenster </w:t>
      </w:r>
      <w:r w:rsidRPr="00FE4A00">
        <w:rPr>
          <w:rFonts w:cstheme="minorHAnsi"/>
          <w:b/>
          <w:bCs/>
          <w:sz w:val="20"/>
          <w:szCs w:val="20"/>
        </w:rPr>
        <w:t>„Upload Successfully! (Upload erfolgreich!)</w:t>
      </w:r>
      <w:r w:rsidR="00FE4A00">
        <w:rPr>
          <w:rFonts w:cstheme="minorHAnsi"/>
          <w:b/>
          <w:bCs/>
          <w:sz w:val="20"/>
          <w:szCs w:val="20"/>
        </w:rPr>
        <w:t>“</w:t>
      </w:r>
      <w:r w:rsidRPr="00FE4A00">
        <w:rPr>
          <w:rFonts w:cstheme="minorHAnsi"/>
          <w:sz w:val="20"/>
          <w:szCs w:val="20"/>
        </w:rPr>
        <w:t xml:space="preserve"> angezeigt.</w:t>
      </w:r>
    </w:p>
    <w:p w14:paraId="03AAC622" w14:textId="07C25277" w:rsidR="00670F89" w:rsidRPr="00FE4A00" w:rsidRDefault="00396D9F" w:rsidP="00E16949">
      <w:pPr>
        <w:pStyle w:val="3"/>
        <w:spacing w:line="240" w:lineRule="auto"/>
        <w:jc w:val="left"/>
        <w:rPr>
          <w:rFonts w:cstheme="minorHAnsi"/>
          <w:sz w:val="21"/>
          <w:szCs w:val="21"/>
        </w:rPr>
      </w:pPr>
      <w:bookmarkStart w:id="20" w:name="_Toc89246388"/>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.4 Search (Suche)</w:t>
      </w:r>
      <w:bookmarkEnd w:id="20"/>
    </w:p>
    <w:p w14:paraId="497FB1F6" w14:textId="77777777" w:rsidR="00670F89" w:rsidRPr="00FE4A00" w:rsidRDefault="00C40B58" w:rsidP="00E16949">
      <w:pPr>
        <w:jc w:val="left"/>
        <w:rPr>
          <w:rFonts w:cstheme="minorHAnsi"/>
          <w:sz w:val="20"/>
          <w:szCs w:val="20"/>
        </w:rPr>
      </w:pPr>
      <w:r w:rsidRPr="00FE4A00">
        <w:rPr>
          <w:rFonts w:cstheme="minorHAnsi"/>
          <w:sz w:val="20"/>
          <w:szCs w:val="20"/>
        </w:rPr>
        <w:t>Voraussetzungen: Klicken Sie auf die Suchleiste</w:t>
      </w:r>
    </w:p>
    <w:p w14:paraId="42DAF944"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Unterstützt die Suche nach Herausgeber, Profilnamen und Beschreibungstext.</w:t>
      </w:r>
    </w:p>
    <w:p w14:paraId="659989CE" w14:textId="1C924A3E" w:rsidR="00670F89" w:rsidRPr="00FE4A00" w:rsidRDefault="00396D9F" w:rsidP="00E16949">
      <w:pPr>
        <w:pStyle w:val="3"/>
        <w:spacing w:line="240" w:lineRule="auto"/>
        <w:jc w:val="left"/>
        <w:rPr>
          <w:rFonts w:cstheme="minorHAnsi"/>
          <w:sz w:val="21"/>
          <w:szCs w:val="21"/>
        </w:rPr>
      </w:pPr>
      <w:bookmarkStart w:id="21" w:name="_Toc89246389"/>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.5 Login (Anmelden)</w:t>
      </w:r>
      <w:bookmarkEnd w:id="21"/>
      <w:r w:rsidR="00C40B58" w:rsidRPr="00FE4A00">
        <w:rPr>
          <w:rFonts w:cstheme="minorHAnsi"/>
          <w:sz w:val="21"/>
          <w:szCs w:val="21"/>
        </w:rPr>
        <w:t xml:space="preserve"> </w:t>
      </w:r>
    </w:p>
    <w:p w14:paraId="4E489773" w14:textId="77777777" w:rsidR="00670F89" w:rsidRPr="00FE4A00" w:rsidRDefault="00C40B58" w:rsidP="00E16949">
      <w:pPr>
        <w:jc w:val="left"/>
        <w:rPr>
          <w:rFonts w:cstheme="minorHAnsi"/>
          <w:sz w:val="20"/>
          <w:szCs w:val="20"/>
        </w:rPr>
      </w:pPr>
      <w:r w:rsidRPr="00FE4A00">
        <w:rPr>
          <w:rFonts w:cstheme="minorHAnsi"/>
          <w:sz w:val="20"/>
          <w:szCs w:val="20"/>
        </w:rPr>
        <w:t>Zur Anmeldung an Ihrem Konto.</w:t>
      </w:r>
    </w:p>
    <w:p w14:paraId="51E6FB08"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Wenn Sie nicht angemeldet sind, können Sie zum Aufrufen des Anmeldebildschirms auch auf </w:t>
      </w:r>
      <w:r w:rsidRPr="00FE4A00">
        <w:rPr>
          <w:rFonts w:cstheme="minorHAnsi"/>
          <w:b/>
          <w:bCs/>
          <w:sz w:val="20"/>
          <w:szCs w:val="20"/>
        </w:rPr>
        <w:t>Upload (Hochladen)</w:t>
      </w:r>
      <w:r w:rsidRPr="00FE4A00">
        <w:rPr>
          <w:rFonts w:cstheme="minorHAnsi"/>
          <w:sz w:val="20"/>
          <w:szCs w:val="20"/>
        </w:rPr>
        <w:t xml:space="preserve"> klicken.</w:t>
      </w:r>
    </w:p>
    <w:p w14:paraId="25393D19"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D8D65F4" wp14:editId="048CF99E">
            <wp:extent cx="5231765" cy="3133725"/>
            <wp:effectExtent l="0" t="0" r="635" b="15875"/>
            <wp:docPr id="166" name="图片 166" descr="DISCOV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DISCOVER LOGIN"/>
                    <pic:cNvPicPr>
                      <a:picLocks noChangeAspect="1"/>
                    </pic:cNvPicPr>
                  </pic:nvPicPr>
                  <pic:blipFill>
                    <a:blip r:embed="rId62"/>
                    <a:stretch>
                      <a:fillRect/>
                    </a:stretch>
                  </pic:blipFill>
                  <pic:spPr>
                    <a:xfrm>
                      <a:off x="0" y="0"/>
                      <a:ext cx="5231765" cy="3133725"/>
                    </a:xfrm>
                    <a:prstGeom prst="rect">
                      <a:avLst/>
                    </a:prstGeom>
                  </pic:spPr>
                </pic:pic>
              </a:graphicData>
            </a:graphic>
          </wp:inline>
        </w:drawing>
      </w:r>
    </w:p>
    <w:p w14:paraId="1FE99DBC" w14:textId="77777777" w:rsidR="00670F89" w:rsidRPr="00FE4A00" w:rsidRDefault="00C40B58" w:rsidP="00E16949">
      <w:pPr>
        <w:jc w:val="left"/>
        <w:rPr>
          <w:rFonts w:cstheme="minorHAnsi"/>
          <w:sz w:val="20"/>
          <w:szCs w:val="20"/>
        </w:rPr>
      </w:pPr>
      <w:r w:rsidRPr="00FE4A00">
        <w:rPr>
          <w:rFonts w:cstheme="minorHAnsi"/>
          <w:sz w:val="20"/>
          <w:szCs w:val="20"/>
        </w:rPr>
        <w:t>1. Email (E-Mail)</w:t>
      </w:r>
    </w:p>
    <w:p w14:paraId="6054EADE" w14:textId="77777777" w:rsidR="00670F89" w:rsidRPr="00FE4A00" w:rsidRDefault="00C40B58" w:rsidP="00C958FB">
      <w:pPr>
        <w:pStyle w:val="ListParagraph1"/>
        <w:numPr>
          <w:ilvl w:val="1"/>
          <w:numId w:val="37"/>
        </w:numPr>
        <w:ind w:left="0" w:firstLine="0"/>
        <w:jc w:val="left"/>
        <w:rPr>
          <w:rFonts w:cstheme="minorHAnsi"/>
          <w:sz w:val="20"/>
          <w:szCs w:val="20"/>
        </w:rPr>
      </w:pPr>
      <w:r w:rsidRPr="00FE4A00">
        <w:rPr>
          <w:rFonts w:cstheme="minorHAnsi"/>
          <w:sz w:val="20"/>
          <w:szCs w:val="20"/>
        </w:rPr>
        <w:t>Geben Sie Ihre E-Mail-Adresse ein.</w:t>
      </w:r>
    </w:p>
    <w:p w14:paraId="34C341FB" w14:textId="77777777" w:rsidR="00670F89" w:rsidRPr="00FE4A00" w:rsidRDefault="00C40B58" w:rsidP="00E16949">
      <w:pPr>
        <w:jc w:val="left"/>
        <w:rPr>
          <w:rFonts w:cstheme="minorHAnsi"/>
          <w:sz w:val="20"/>
          <w:szCs w:val="20"/>
        </w:rPr>
      </w:pPr>
      <w:r w:rsidRPr="00FE4A00">
        <w:rPr>
          <w:rFonts w:cstheme="minorHAnsi"/>
          <w:sz w:val="20"/>
          <w:szCs w:val="20"/>
        </w:rPr>
        <w:t>2. Password (Kennwort)</w:t>
      </w:r>
    </w:p>
    <w:p w14:paraId="41C71346" w14:textId="77777777" w:rsidR="00670F89" w:rsidRPr="00FE4A00" w:rsidRDefault="00C40B58" w:rsidP="00C958FB">
      <w:pPr>
        <w:pStyle w:val="ListParagraph1"/>
        <w:numPr>
          <w:ilvl w:val="1"/>
          <w:numId w:val="37"/>
        </w:numPr>
        <w:ind w:left="0" w:firstLine="0"/>
        <w:jc w:val="left"/>
        <w:rPr>
          <w:rFonts w:cstheme="minorHAnsi"/>
          <w:sz w:val="20"/>
          <w:szCs w:val="20"/>
        </w:rPr>
      </w:pPr>
      <w:r w:rsidRPr="00FE4A00">
        <w:rPr>
          <w:rFonts w:cstheme="minorHAnsi"/>
          <w:sz w:val="20"/>
          <w:szCs w:val="20"/>
        </w:rPr>
        <w:t xml:space="preserve">Geben Sie Ihr Kennwort ein. </w:t>
      </w:r>
    </w:p>
    <w:p w14:paraId="0D3B3D26" w14:textId="77777777" w:rsidR="00670F89" w:rsidRPr="00FE4A00" w:rsidRDefault="00C40B58" w:rsidP="00E16949">
      <w:pPr>
        <w:jc w:val="left"/>
        <w:rPr>
          <w:rFonts w:cstheme="minorHAnsi"/>
          <w:sz w:val="20"/>
          <w:szCs w:val="20"/>
        </w:rPr>
      </w:pPr>
      <w:r w:rsidRPr="00FE4A00">
        <w:rPr>
          <w:rFonts w:cstheme="minorHAnsi"/>
          <w:sz w:val="20"/>
          <w:szCs w:val="20"/>
        </w:rPr>
        <w:t>3. Login (Anmelden)</w:t>
      </w:r>
    </w:p>
    <w:p w14:paraId="34A590AE" w14:textId="47994D7F" w:rsid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zur Anmeldung an Ihrem Konto auf </w:t>
      </w:r>
      <w:r w:rsidRPr="00FE4A00">
        <w:rPr>
          <w:rFonts w:cstheme="minorHAnsi"/>
          <w:b/>
          <w:bCs/>
          <w:sz w:val="20"/>
          <w:szCs w:val="20"/>
        </w:rPr>
        <w:t>Login (Anmelden)</w:t>
      </w:r>
      <w:r w:rsidRPr="00FE4A00">
        <w:rPr>
          <w:rFonts w:cstheme="minorHAnsi"/>
          <w:sz w:val="20"/>
          <w:szCs w:val="20"/>
        </w:rPr>
        <w:t>.</w:t>
      </w:r>
    </w:p>
    <w:p w14:paraId="5F3EE6D0" w14:textId="77777777" w:rsidR="00FE4A00" w:rsidRDefault="00FE4A00">
      <w:pPr>
        <w:spacing w:before="0" w:after="0"/>
        <w:jc w:val="left"/>
        <w:rPr>
          <w:rFonts w:cstheme="minorHAnsi"/>
          <w:sz w:val="20"/>
          <w:szCs w:val="20"/>
        </w:rPr>
      </w:pPr>
      <w:r>
        <w:rPr>
          <w:rFonts w:cstheme="minorHAnsi"/>
          <w:sz w:val="20"/>
          <w:szCs w:val="20"/>
        </w:rPr>
        <w:br w:type="page"/>
      </w:r>
    </w:p>
    <w:p w14:paraId="4EAC2DB0" w14:textId="77777777" w:rsidR="00670F89" w:rsidRPr="00FE4A00" w:rsidRDefault="00C40B58" w:rsidP="00E16949">
      <w:pPr>
        <w:jc w:val="left"/>
        <w:rPr>
          <w:rFonts w:cstheme="minorHAnsi"/>
          <w:strike/>
          <w:sz w:val="20"/>
          <w:szCs w:val="20"/>
        </w:rPr>
      </w:pPr>
      <w:r w:rsidRPr="00FE4A00">
        <w:rPr>
          <w:rFonts w:cstheme="minorHAnsi"/>
          <w:sz w:val="20"/>
          <w:szCs w:val="20"/>
        </w:rPr>
        <w:lastRenderedPageBreak/>
        <w:t xml:space="preserve">4. Forgot Password (Kennwort vergessen) </w:t>
      </w:r>
    </w:p>
    <w:p w14:paraId="3E61A7E8"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Rücksetzen Ihres Kennwortes auf </w:t>
      </w:r>
      <w:r w:rsidRPr="00FE4A00">
        <w:rPr>
          <w:rFonts w:cstheme="minorHAnsi"/>
          <w:b/>
          <w:bCs/>
          <w:sz w:val="20"/>
          <w:szCs w:val="20"/>
        </w:rPr>
        <w:t>Forgot Password (Kennwort vergessen)</w:t>
      </w:r>
      <w:r w:rsidRPr="00FE4A00">
        <w:rPr>
          <w:rFonts w:cstheme="minorHAnsi"/>
          <w:sz w:val="20"/>
          <w:szCs w:val="20"/>
        </w:rPr>
        <w:t>. Weitere Informationen finden Sie nachstehend.</w:t>
      </w:r>
    </w:p>
    <w:p w14:paraId="4373497F" w14:textId="77777777" w:rsidR="00670F89" w:rsidRPr="00FE4A00" w:rsidRDefault="00C40B58" w:rsidP="00E16949">
      <w:pPr>
        <w:jc w:val="left"/>
        <w:rPr>
          <w:rFonts w:cstheme="minorHAnsi"/>
          <w:sz w:val="20"/>
          <w:szCs w:val="20"/>
        </w:rPr>
      </w:pPr>
      <w:r w:rsidRPr="00FE4A00">
        <w:rPr>
          <w:rFonts w:cstheme="minorHAnsi"/>
          <w:sz w:val="20"/>
          <w:szCs w:val="20"/>
        </w:rPr>
        <w:t>5. Create Account (Konto erstellen)</w:t>
      </w:r>
    </w:p>
    <w:p w14:paraId="38D75B4A"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Erstellen eines Kontos auf </w:t>
      </w:r>
      <w:r w:rsidRPr="00FE4A00">
        <w:rPr>
          <w:rFonts w:cstheme="minorHAnsi"/>
          <w:b/>
          <w:bCs/>
          <w:sz w:val="20"/>
          <w:szCs w:val="20"/>
        </w:rPr>
        <w:t>Create Account (Konto erstellen)</w:t>
      </w:r>
      <w:r w:rsidRPr="00FE4A00">
        <w:rPr>
          <w:rFonts w:cstheme="minorHAnsi"/>
          <w:sz w:val="20"/>
          <w:szCs w:val="20"/>
        </w:rPr>
        <w:t>. Weitere Informationen finden Sie nachstehend.</w:t>
      </w:r>
    </w:p>
    <w:p w14:paraId="38D5EAAB" w14:textId="77777777" w:rsidR="00670F89" w:rsidRPr="00FE4A00" w:rsidRDefault="00C40B58" w:rsidP="00E16949">
      <w:pPr>
        <w:jc w:val="left"/>
        <w:rPr>
          <w:rFonts w:cstheme="minorHAnsi"/>
          <w:sz w:val="20"/>
          <w:szCs w:val="20"/>
        </w:rPr>
      </w:pPr>
      <w:r w:rsidRPr="00FE4A00">
        <w:rPr>
          <w:rFonts w:cstheme="minorHAnsi"/>
          <w:sz w:val="20"/>
          <w:szCs w:val="20"/>
        </w:rPr>
        <w:t>6. Privacy Policy (Datenschutzerklärung)</w:t>
      </w:r>
    </w:p>
    <w:p w14:paraId="01987239"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Lesen der Datenschutzerklärung für diese Software auf die Schaltfläche </w:t>
      </w:r>
      <w:r w:rsidRPr="00FE4A00">
        <w:rPr>
          <w:rFonts w:cstheme="minorHAnsi"/>
          <w:b/>
          <w:bCs/>
          <w:sz w:val="20"/>
          <w:szCs w:val="20"/>
        </w:rPr>
        <w:t>Privacy Policy (Datenschutzerklärung)</w:t>
      </w:r>
      <w:r w:rsidRPr="00FE4A00">
        <w:rPr>
          <w:rFonts w:cstheme="minorHAnsi"/>
          <w:sz w:val="20"/>
          <w:szCs w:val="20"/>
        </w:rPr>
        <w:t>.</w:t>
      </w:r>
    </w:p>
    <w:p w14:paraId="5062AEDA" w14:textId="77777777" w:rsidR="00670F89" w:rsidRPr="00FE4A00" w:rsidRDefault="00C40B58" w:rsidP="00E16949">
      <w:pPr>
        <w:jc w:val="left"/>
        <w:rPr>
          <w:rFonts w:cstheme="minorHAnsi"/>
          <w:sz w:val="20"/>
          <w:szCs w:val="20"/>
        </w:rPr>
      </w:pPr>
      <w:r w:rsidRPr="00FE4A00">
        <w:rPr>
          <w:rFonts w:cstheme="minorHAnsi"/>
          <w:sz w:val="20"/>
          <w:szCs w:val="20"/>
        </w:rPr>
        <w:t>7. Terms of Service (Servicebedingungen)</w:t>
      </w:r>
    </w:p>
    <w:p w14:paraId="74DAB93C"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Lesen der Servicebedingungen für diese Software auf die Schaltfläche </w:t>
      </w:r>
      <w:r w:rsidRPr="00FE4A00">
        <w:rPr>
          <w:rFonts w:cstheme="minorHAnsi"/>
          <w:b/>
          <w:bCs/>
          <w:sz w:val="20"/>
          <w:szCs w:val="20"/>
        </w:rPr>
        <w:t>Terms of Service (Servicebedingungen)</w:t>
      </w:r>
      <w:r w:rsidRPr="00FE4A00">
        <w:rPr>
          <w:rFonts w:cstheme="minorHAnsi"/>
          <w:sz w:val="20"/>
          <w:szCs w:val="20"/>
        </w:rPr>
        <w:t>.</w:t>
      </w:r>
    </w:p>
    <w:p w14:paraId="06012883" w14:textId="77777777" w:rsidR="00670F89" w:rsidRPr="00FE4A00" w:rsidRDefault="00C40B58" w:rsidP="00E16949">
      <w:pPr>
        <w:jc w:val="left"/>
        <w:rPr>
          <w:rFonts w:cstheme="minorHAnsi"/>
          <w:sz w:val="20"/>
          <w:szCs w:val="20"/>
        </w:rPr>
      </w:pPr>
      <w:r w:rsidRPr="00FE4A00">
        <w:rPr>
          <w:rFonts w:cstheme="minorHAnsi"/>
          <w:sz w:val="20"/>
          <w:szCs w:val="20"/>
        </w:rPr>
        <w:t>8. Back (Zurück)</w:t>
      </w:r>
    </w:p>
    <w:p w14:paraId="757BEAD9" w14:textId="77777777" w:rsidR="00670F89" w:rsidRPr="00FE4A00" w:rsidRDefault="00C40B58" w:rsidP="00C958FB">
      <w:pPr>
        <w:numPr>
          <w:ilvl w:val="0"/>
          <w:numId w:val="39"/>
        </w:numPr>
        <w:jc w:val="left"/>
        <w:rPr>
          <w:rFonts w:cstheme="minorHAnsi"/>
          <w:sz w:val="20"/>
          <w:szCs w:val="20"/>
        </w:rPr>
      </w:pPr>
      <w:r w:rsidRPr="00FE4A00">
        <w:rPr>
          <w:rFonts w:cstheme="minorHAnsi"/>
          <w:sz w:val="20"/>
          <w:szCs w:val="20"/>
        </w:rPr>
        <w:t>Klicken Sie zum Verwerfen des Menüs auf das Hauptfenster.</w:t>
      </w:r>
    </w:p>
    <w:p w14:paraId="2DED8F0E" w14:textId="57EB4F1A" w:rsidR="00670F89" w:rsidRPr="00FE4A00" w:rsidRDefault="00396D9F" w:rsidP="00E16949">
      <w:pPr>
        <w:pStyle w:val="4"/>
        <w:spacing w:line="240" w:lineRule="auto"/>
        <w:jc w:val="left"/>
        <w:rPr>
          <w:rFonts w:asciiTheme="minorHAnsi" w:hAnsiTheme="minorHAnsi" w:cstheme="minorHAnsi"/>
          <w:b w:val="0"/>
          <w:bCs/>
          <w:sz w:val="21"/>
          <w:szCs w:val="21"/>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FE4A00">
        <w:rPr>
          <w:rFonts w:asciiTheme="minorHAnsi" w:hAnsiTheme="minorHAnsi" w:cstheme="minorHAnsi"/>
          <w:b w:val="0"/>
          <w:bCs/>
          <w:sz w:val="21"/>
          <w:szCs w:val="21"/>
        </w:rPr>
        <w:t>.5.1 Create Account (Konto erstellen)</w:t>
      </w:r>
    </w:p>
    <w:p w14:paraId="0D95C842"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2F50C9D0" wp14:editId="495AF8DE">
            <wp:extent cx="2081530" cy="2847975"/>
            <wp:effectExtent l="0" t="0" r="1270" b="2222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63"/>
                    <a:stretch>
                      <a:fillRect/>
                    </a:stretch>
                  </pic:blipFill>
                  <pic:spPr>
                    <a:xfrm>
                      <a:off x="0" y="0"/>
                      <a:ext cx="2081530" cy="2847975"/>
                    </a:xfrm>
                    <a:prstGeom prst="rect">
                      <a:avLst/>
                    </a:prstGeom>
                    <a:noFill/>
                    <a:ln w="9525">
                      <a:noFill/>
                    </a:ln>
                  </pic:spPr>
                </pic:pic>
              </a:graphicData>
            </a:graphic>
          </wp:inline>
        </w:drawing>
      </w:r>
    </w:p>
    <w:p w14:paraId="463039FC" w14:textId="77777777" w:rsidR="00670F89" w:rsidRPr="00FE4A00" w:rsidRDefault="00C40B58" w:rsidP="00E16949">
      <w:pPr>
        <w:jc w:val="left"/>
        <w:rPr>
          <w:rFonts w:cstheme="minorHAnsi"/>
          <w:sz w:val="20"/>
          <w:szCs w:val="20"/>
        </w:rPr>
      </w:pPr>
      <w:r w:rsidRPr="00FE4A00">
        <w:rPr>
          <w:rFonts w:cstheme="minorHAnsi"/>
          <w:sz w:val="20"/>
          <w:szCs w:val="20"/>
        </w:rPr>
        <w:t>1. Full Name (Vollständiger Name)</w:t>
      </w:r>
    </w:p>
    <w:p w14:paraId="432D4041" w14:textId="77777777" w:rsidR="00670F89" w:rsidRPr="00FE4A00" w:rsidRDefault="00C40B58" w:rsidP="00C958FB">
      <w:pPr>
        <w:pStyle w:val="ListParagraph1"/>
        <w:numPr>
          <w:ilvl w:val="0"/>
          <w:numId w:val="40"/>
        </w:numPr>
        <w:ind w:left="360"/>
        <w:jc w:val="left"/>
        <w:rPr>
          <w:rFonts w:cstheme="minorHAnsi"/>
          <w:sz w:val="20"/>
          <w:szCs w:val="20"/>
        </w:rPr>
      </w:pPr>
      <w:r w:rsidRPr="00FE4A00">
        <w:rPr>
          <w:rFonts w:cstheme="minorHAnsi"/>
          <w:sz w:val="20"/>
          <w:szCs w:val="20"/>
        </w:rPr>
        <w:t>Geben Sie Ihren Namen ein.</w:t>
      </w:r>
    </w:p>
    <w:p w14:paraId="3A06D0EF" w14:textId="77777777" w:rsidR="00670F89" w:rsidRPr="00FE4A00" w:rsidRDefault="00C40B58" w:rsidP="00E16949">
      <w:pPr>
        <w:jc w:val="left"/>
        <w:rPr>
          <w:rFonts w:cstheme="minorHAnsi"/>
          <w:sz w:val="20"/>
          <w:szCs w:val="20"/>
        </w:rPr>
      </w:pPr>
      <w:r w:rsidRPr="00FE4A00">
        <w:rPr>
          <w:rFonts w:cstheme="minorHAnsi"/>
          <w:sz w:val="20"/>
          <w:szCs w:val="20"/>
        </w:rPr>
        <w:t>2. Email (E-Mail)</w:t>
      </w:r>
    </w:p>
    <w:p w14:paraId="328A3A11" w14:textId="77777777" w:rsidR="00670F89" w:rsidRPr="00FE4A00" w:rsidRDefault="00C40B58" w:rsidP="00C958FB">
      <w:pPr>
        <w:pStyle w:val="ListParagraph1"/>
        <w:numPr>
          <w:ilvl w:val="0"/>
          <w:numId w:val="40"/>
        </w:numPr>
        <w:ind w:left="360"/>
        <w:jc w:val="left"/>
        <w:rPr>
          <w:rFonts w:cstheme="minorHAnsi"/>
          <w:sz w:val="20"/>
          <w:szCs w:val="20"/>
        </w:rPr>
      </w:pPr>
      <w:r w:rsidRPr="00FE4A00">
        <w:rPr>
          <w:rFonts w:cstheme="minorHAnsi"/>
          <w:sz w:val="20"/>
          <w:szCs w:val="20"/>
        </w:rPr>
        <w:t>Geben Sie Ihre E-Mail-Adresse ein.</w:t>
      </w:r>
    </w:p>
    <w:p w14:paraId="7BE25E76" w14:textId="77777777" w:rsidR="00670F89" w:rsidRPr="00FE4A00" w:rsidRDefault="00C40B58" w:rsidP="00E16949">
      <w:pPr>
        <w:jc w:val="left"/>
        <w:rPr>
          <w:rFonts w:cstheme="minorHAnsi"/>
          <w:sz w:val="20"/>
          <w:szCs w:val="20"/>
        </w:rPr>
      </w:pPr>
      <w:r w:rsidRPr="00FE4A00">
        <w:rPr>
          <w:rFonts w:cstheme="minorHAnsi"/>
          <w:sz w:val="20"/>
          <w:szCs w:val="20"/>
        </w:rPr>
        <w:t>3. Password (Kennwort) und Confirm Password (Kennwortbestätigung)</w:t>
      </w:r>
    </w:p>
    <w:p w14:paraId="364ECF3A" w14:textId="77777777" w:rsidR="00670F89" w:rsidRPr="00FE4A00" w:rsidRDefault="00C40B58" w:rsidP="00C958FB">
      <w:pPr>
        <w:pStyle w:val="ListParagraph1"/>
        <w:numPr>
          <w:ilvl w:val="0"/>
          <w:numId w:val="40"/>
        </w:numPr>
        <w:ind w:left="360"/>
        <w:jc w:val="left"/>
        <w:rPr>
          <w:rFonts w:cstheme="minorHAnsi"/>
          <w:sz w:val="20"/>
          <w:szCs w:val="20"/>
        </w:rPr>
      </w:pPr>
      <w:r w:rsidRPr="00FE4A00">
        <w:rPr>
          <w:rFonts w:cstheme="minorHAnsi"/>
          <w:sz w:val="20"/>
          <w:szCs w:val="20"/>
        </w:rPr>
        <w:t>Geben Sie ein Kennwort ein und bestätigen Sie dieses. Aus 6 bis 18 Zeichen (Buchstaben, Zahlen oder Sonderzeichen).</w:t>
      </w:r>
    </w:p>
    <w:p w14:paraId="0870AF61" w14:textId="77777777" w:rsidR="00670F89" w:rsidRPr="00FE4A00" w:rsidRDefault="00C40B58" w:rsidP="00E16949">
      <w:pPr>
        <w:jc w:val="left"/>
        <w:rPr>
          <w:rFonts w:cstheme="minorHAnsi"/>
          <w:sz w:val="20"/>
          <w:szCs w:val="20"/>
        </w:rPr>
      </w:pPr>
      <w:r w:rsidRPr="00FE4A00">
        <w:rPr>
          <w:rFonts w:cstheme="minorHAnsi"/>
          <w:sz w:val="20"/>
          <w:szCs w:val="20"/>
        </w:rPr>
        <w:lastRenderedPageBreak/>
        <w:t xml:space="preserve">4. Klicken Sie auf </w:t>
      </w:r>
      <w:r w:rsidRPr="00FE4A00">
        <w:rPr>
          <w:rFonts w:cstheme="minorHAnsi"/>
          <w:b/>
          <w:bCs/>
          <w:sz w:val="20"/>
          <w:szCs w:val="20"/>
        </w:rPr>
        <w:t>Next (Weiter)</w:t>
      </w:r>
      <w:r w:rsidRPr="00FE4A00">
        <w:rPr>
          <w:rFonts w:cstheme="minorHAnsi"/>
          <w:sz w:val="20"/>
          <w:szCs w:val="20"/>
        </w:rPr>
        <w:t>, damit Ihnen eine E-Mail mit dem Verifizierungscode zugesendet wird. Der Code läuft nach 15 Minuten ab.</w:t>
      </w:r>
    </w:p>
    <w:p w14:paraId="6604BE67"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420A415A" wp14:editId="1E79F855">
            <wp:extent cx="635" cy="0"/>
            <wp:effectExtent l="0" t="0" r="0" b="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4838982A" wp14:editId="3E326171">
            <wp:extent cx="3454400" cy="2489200"/>
            <wp:effectExtent l="0" t="0" r="0" b="0"/>
            <wp:docPr id="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
                    <pic:cNvPicPr>
                      <a:picLocks noChangeAspect="1"/>
                    </pic:cNvPicPr>
                  </pic:nvPicPr>
                  <pic:blipFill>
                    <a:blip r:embed="rId64"/>
                    <a:stretch>
                      <a:fillRect/>
                    </a:stretch>
                  </pic:blipFill>
                  <pic:spPr>
                    <a:xfrm>
                      <a:off x="0" y="0"/>
                      <a:ext cx="3454400" cy="2489200"/>
                    </a:xfrm>
                    <a:prstGeom prst="rect">
                      <a:avLst/>
                    </a:prstGeom>
                    <a:noFill/>
                    <a:ln w="9525">
                      <a:noFill/>
                    </a:ln>
                  </pic:spPr>
                </pic:pic>
              </a:graphicData>
            </a:graphic>
          </wp:inline>
        </w:drawing>
      </w:r>
    </w:p>
    <w:p w14:paraId="5F096F06" w14:textId="77777777" w:rsidR="00670F89" w:rsidRPr="00FE4A00" w:rsidRDefault="00C40B58" w:rsidP="00E16949">
      <w:pPr>
        <w:jc w:val="left"/>
        <w:rPr>
          <w:rFonts w:cstheme="minorHAnsi"/>
          <w:sz w:val="20"/>
          <w:szCs w:val="20"/>
        </w:rPr>
      </w:pPr>
      <w:r w:rsidRPr="00FE4A00">
        <w:rPr>
          <w:rFonts w:cstheme="minorHAnsi"/>
          <w:sz w:val="20"/>
          <w:szCs w:val="20"/>
        </w:rPr>
        <w:t xml:space="preserve">5. Verifizierungscode-Bestätigung </w:t>
      </w:r>
    </w:p>
    <w:p w14:paraId="07F531D1" w14:textId="77777777" w:rsidR="00670F89" w:rsidRPr="00FE4A00" w:rsidRDefault="00C40B58" w:rsidP="00C958FB">
      <w:pPr>
        <w:numPr>
          <w:ilvl w:val="0"/>
          <w:numId w:val="41"/>
        </w:numPr>
        <w:jc w:val="left"/>
        <w:rPr>
          <w:rFonts w:cstheme="minorHAnsi"/>
          <w:sz w:val="20"/>
          <w:szCs w:val="20"/>
        </w:rPr>
      </w:pPr>
      <w:r w:rsidRPr="00FE4A00">
        <w:rPr>
          <w:rFonts w:cstheme="minorHAnsi"/>
          <w:sz w:val="20"/>
          <w:szCs w:val="20"/>
        </w:rPr>
        <w:t>Geben Sie den Verifizierungscode ein, den Sie erhalten haben.</w:t>
      </w:r>
    </w:p>
    <w:p w14:paraId="6484E355"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2DD11241" wp14:editId="48B61829">
            <wp:extent cx="2138680" cy="2262505"/>
            <wp:effectExtent l="0" t="0" r="20320" b="23495"/>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65"/>
                    <a:stretch>
                      <a:fillRect/>
                    </a:stretch>
                  </pic:blipFill>
                  <pic:spPr>
                    <a:xfrm>
                      <a:off x="0" y="0"/>
                      <a:ext cx="2138680" cy="2262505"/>
                    </a:xfrm>
                    <a:prstGeom prst="rect">
                      <a:avLst/>
                    </a:prstGeom>
                    <a:noFill/>
                    <a:ln w="9525">
                      <a:noFill/>
                    </a:ln>
                  </pic:spPr>
                </pic:pic>
              </a:graphicData>
            </a:graphic>
          </wp:inline>
        </w:drawing>
      </w:r>
    </w:p>
    <w:p w14:paraId="59122DDC" w14:textId="77777777" w:rsidR="00670F89" w:rsidRPr="00FE4A00" w:rsidRDefault="00C40B58" w:rsidP="00C958FB">
      <w:pPr>
        <w:numPr>
          <w:ilvl w:val="0"/>
          <w:numId w:val="41"/>
        </w:numPr>
        <w:jc w:val="left"/>
        <w:rPr>
          <w:rFonts w:cstheme="minorHAnsi"/>
          <w:sz w:val="20"/>
          <w:szCs w:val="20"/>
        </w:rPr>
      </w:pPr>
      <w:r w:rsidRPr="00FE4A00">
        <w:rPr>
          <w:rFonts w:cstheme="minorHAnsi"/>
          <w:sz w:val="20"/>
          <w:szCs w:val="20"/>
        </w:rPr>
        <w:t xml:space="preserve">Klicken Sie auf die Schaltfläche </w:t>
      </w:r>
      <w:r w:rsidRPr="00FE4A00">
        <w:rPr>
          <w:rFonts w:cstheme="minorHAnsi"/>
          <w:b/>
          <w:bCs/>
          <w:sz w:val="20"/>
          <w:szCs w:val="20"/>
        </w:rPr>
        <w:t>OK</w:t>
      </w:r>
      <w:r w:rsidRPr="00FE4A00">
        <w:rPr>
          <w:rFonts w:cstheme="minorHAnsi"/>
          <w:sz w:val="20"/>
          <w:szCs w:val="20"/>
        </w:rPr>
        <w:t xml:space="preserve">: </w:t>
      </w:r>
    </w:p>
    <w:p w14:paraId="29764609" w14:textId="77777777" w:rsidR="00670F89" w:rsidRPr="00FE4A00" w:rsidRDefault="00C40B58" w:rsidP="00C958FB">
      <w:pPr>
        <w:numPr>
          <w:ilvl w:val="1"/>
          <w:numId w:val="41"/>
        </w:numPr>
        <w:jc w:val="left"/>
        <w:rPr>
          <w:rFonts w:cstheme="minorHAnsi"/>
          <w:sz w:val="20"/>
          <w:szCs w:val="20"/>
        </w:rPr>
      </w:pPr>
      <w:r w:rsidRPr="00FE4A00">
        <w:rPr>
          <w:rFonts w:cstheme="minorHAnsi"/>
          <w:sz w:val="20"/>
          <w:szCs w:val="20"/>
        </w:rPr>
        <w:t xml:space="preserve">Wenn der Verifizierungscode richtig ist, werden Sie über die erfolgreiche Erstellung des Kontos informiert. Klicken Sie zum erneuten Aufrufen des Bildschirms zur Kontoanmeldung auf </w:t>
      </w:r>
      <w:r w:rsidRPr="00FE4A00">
        <w:rPr>
          <w:rFonts w:cstheme="minorHAnsi"/>
          <w:b/>
          <w:bCs/>
          <w:sz w:val="20"/>
          <w:szCs w:val="20"/>
        </w:rPr>
        <w:t>Login (Anmelden)</w:t>
      </w:r>
      <w:r w:rsidRPr="00FE4A00">
        <w:rPr>
          <w:rFonts w:cstheme="minorHAnsi"/>
          <w:sz w:val="20"/>
          <w:szCs w:val="20"/>
        </w:rPr>
        <w:t xml:space="preserve">. </w:t>
      </w:r>
    </w:p>
    <w:p w14:paraId="39699D70"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0CC9C0DA" wp14:editId="32F82A83">
            <wp:extent cx="1963420" cy="1155700"/>
            <wp:effectExtent l="0" t="0" r="17780" b="12700"/>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66"/>
                    <a:srcRect l="19227" t="23570" b="16934"/>
                    <a:stretch>
                      <a:fillRect/>
                    </a:stretch>
                  </pic:blipFill>
                  <pic:spPr>
                    <a:xfrm>
                      <a:off x="0" y="0"/>
                      <a:ext cx="1963420" cy="1155700"/>
                    </a:xfrm>
                    <a:prstGeom prst="rect">
                      <a:avLst/>
                    </a:prstGeom>
                    <a:noFill/>
                    <a:ln w="9525">
                      <a:noFill/>
                    </a:ln>
                  </pic:spPr>
                </pic:pic>
              </a:graphicData>
            </a:graphic>
          </wp:inline>
        </w:drawing>
      </w:r>
    </w:p>
    <w:p w14:paraId="23C9A72F" w14:textId="77777777" w:rsidR="00670F89" w:rsidRPr="00FE4A00" w:rsidRDefault="00C40B58" w:rsidP="00C958FB">
      <w:pPr>
        <w:numPr>
          <w:ilvl w:val="1"/>
          <w:numId w:val="41"/>
        </w:numPr>
        <w:jc w:val="left"/>
        <w:rPr>
          <w:rFonts w:cstheme="minorHAnsi"/>
          <w:sz w:val="20"/>
          <w:szCs w:val="20"/>
        </w:rPr>
      </w:pPr>
      <w:r w:rsidRPr="00FE4A00">
        <w:rPr>
          <w:rFonts w:cstheme="minorHAnsi"/>
          <w:sz w:val="20"/>
          <w:szCs w:val="20"/>
        </w:rPr>
        <w:t>Wenn der Verifizierungscode falsch ist, erscheint der Fehler „The vertification code is wrong (Der Verifizierungscode ist falsch)“.</w:t>
      </w:r>
    </w:p>
    <w:p w14:paraId="0A1F7338" w14:textId="77777777" w:rsidR="00670F89" w:rsidRPr="00FE4A00" w:rsidRDefault="00C40B58" w:rsidP="00C958FB">
      <w:pPr>
        <w:numPr>
          <w:ilvl w:val="1"/>
          <w:numId w:val="41"/>
        </w:numPr>
        <w:jc w:val="left"/>
        <w:rPr>
          <w:rFonts w:cstheme="minorHAnsi"/>
          <w:sz w:val="20"/>
          <w:szCs w:val="20"/>
        </w:rPr>
      </w:pPr>
      <w:r w:rsidRPr="00FE4A00">
        <w:rPr>
          <w:rFonts w:cstheme="minorHAnsi"/>
          <w:sz w:val="20"/>
          <w:szCs w:val="20"/>
        </w:rPr>
        <w:lastRenderedPageBreak/>
        <w:t>Wenn der Verifizierungscode abgelaufen ist, erscheint der Fehler „Verification code has expired (Verifizierungscode ist abgelaufen)“.</w:t>
      </w:r>
    </w:p>
    <w:p w14:paraId="7393E735" w14:textId="4737C7AF" w:rsidR="00670F89" w:rsidRPr="00FE4A00" w:rsidRDefault="00396D9F" w:rsidP="00E16949">
      <w:pPr>
        <w:pStyle w:val="4"/>
        <w:spacing w:line="240" w:lineRule="auto"/>
        <w:jc w:val="left"/>
        <w:rPr>
          <w:rFonts w:asciiTheme="minorHAnsi" w:hAnsiTheme="minorHAnsi" w:cstheme="minorHAnsi"/>
          <w:strike/>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FE4A00">
        <w:rPr>
          <w:rFonts w:asciiTheme="minorHAnsi" w:hAnsiTheme="minorHAnsi" w:cstheme="minorHAnsi"/>
          <w:b w:val="0"/>
          <w:bCs/>
          <w:sz w:val="21"/>
          <w:szCs w:val="21"/>
        </w:rPr>
        <w:t xml:space="preserve">.5.2 Forgot Password (Kennwort vergessen) </w:t>
      </w:r>
    </w:p>
    <w:p w14:paraId="0C19E17B"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7583A9B8" wp14:editId="5712F8A5">
            <wp:extent cx="2058035" cy="2000250"/>
            <wp:effectExtent l="0" t="0" r="24765" b="6350"/>
            <wp:docPr id="165" name="图片 165" descr="DISCOVER MYACCOUNT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DISCOVER MYACCOUNT – 11"/>
                    <pic:cNvPicPr>
                      <a:picLocks noChangeAspect="1"/>
                    </pic:cNvPicPr>
                  </pic:nvPicPr>
                  <pic:blipFill>
                    <a:blip r:embed="rId67"/>
                    <a:srcRect l="78548" t="7623" b="57572"/>
                    <a:stretch>
                      <a:fillRect/>
                    </a:stretch>
                  </pic:blipFill>
                  <pic:spPr>
                    <a:xfrm>
                      <a:off x="0" y="0"/>
                      <a:ext cx="2058035" cy="2000250"/>
                    </a:xfrm>
                    <a:prstGeom prst="rect">
                      <a:avLst/>
                    </a:prstGeom>
                  </pic:spPr>
                </pic:pic>
              </a:graphicData>
            </a:graphic>
          </wp:inline>
        </w:drawing>
      </w:r>
    </w:p>
    <w:p w14:paraId="57EBDDA9" w14:textId="77777777" w:rsidR="00670F89" w:rsidRPr="00FE4A00" w:rsidRDefault="00C40B58" w:rsidP="00E16949">
      <w:pPr>
        <w:jc w:val="left"/>
        <w:rPr>
          <w:rFonts w:cstheme="minorHAnsi"/>
          <w:sz w:val="20"/>
          <w:szCs w:val="20"/>
        </w:rPr>
      </w:pPr>
      <w:r w:rsidRPr="00FE4A00">
        <w:rPr>
          <w:rFonts w:cstheme="minorHAnsi"/>
          <w:sz w:val="20"/>
          <w:szCs w:val="20"/>
        </w:rPr>
        <w:t>1. So setzen Sie Ihr Kennwort zurück: Geben Sie die mit Ihrem Konto verbundene E-Mail-Adresse ein. Ein Wiederherstellungslink wird versendet.</w:t>
      </w:r>
    </w:p>
    <w:p w14:paraId="0EA37C28" w14:textId="77777777" w:rsidR="00670F89" w:rsidRPr="00FE4A00" w:rsidRDefault="00C40B58" w:rsidP="00E16949">
      <w:pPr>
        <w:jc w:val="left"/>
        <w:rPr>
          <w:rFonts w:cstheme="minorHAnsi"/>
          <w:sz w:val="20"/>
          <w:szCs w:val="20"/>
        </w:rPr>
      </w:pPr>
      <w:r w:rsidRPr="00FE4A00">
        <w:rPr>
          <w:rFonts w:cstheme="minorHAnsi"/>
          <w:sz w:val="20"/>
          <w:szCs w:val="20"/>
        </w:rPr>
        <w:t xml:space="preserve">2. Klicken Sie auf </w:t>
      </w:r>
      <w:r w:rsidRPr="00FE4A00">
        <w:rPr>
          <w:rFonts w:cstheme="minorHAnsi"/>
          <w:b/>
          <w:bCs/>
          <w:sz w:val="20"/>
          <w:szCs w:val="20"/>
        </w:rPr>
        <w:t>Email Me (E-Mail an mich)</w:t>
      </w:r>
      <w:r w:rsidRPr="00FE4A00">
        <w:rPr>
          <w:rFonts w:cstheme="minorHAnsi"/>
          <w:sz w:val="20"/>
          <w:szCs w:val="20"/>
        </w:rPr>
        <w:t>, damit die E-Mail zur Kennwortrücksetzung versendet wird.</w:t>
      </w:r>
    </w:p>
    <w:p w14:paraId="30DEC341"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0DD9B513" wp14:editId="7404594A">
            <wp:extent cx="2101850" cy="1524000"/>
            <wp:effectExtent l="0" t="0" r="6350" b="0"/>
            <wp:docPr id="87" name="图片 87" descr="DISCOVER MYACCOUNT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ISCOVER MYACCOUNT – 12"/>
                    <pic:cNvPicPr>
                      <a:picLocks noChangeAspect="1"/>
                    </pic:cNvPicPr>
                  </pic:nvPicPr>
                  <pic:blipFill>
                    <a:blip r:embed="rId68"/>
                    <a:srcRect l="78150" t="7501" b="66065"/>
                    <a:stretch>
                      <a:fillRect/>
                    </a:stretch>
                  </pic:blipFill>
                  <pic:spPr>
                    <a:xfrm>
                      <a:off x="0" y="0"/>
                      <a:ext cx="2101850" cy="1524000"/>
                    </a:xfrm>
                    <a:prstGeom prst="rect">
                      <a:avLst/>
                    </a:prstGeom>
                  </pic:spPr>
                </pic:pic>
              </a:graphicData>
            </a:graphic>
          </wp:inline>
        </w:drawing>
      </w:r>
    </w:p>
    <w:p w14:paraId="6CF55B58" w14:textId="77777777" w:rsidR="00670F89" w:rsidRPr="00FE4A00" w:rsidRDefault="00C40B58" w:rsidP="00C958FB">
      <w:pPr>
        <w:numPr>
          <w:ilvl w:val="0"/>
          <w:numId w:val="42"/>
        </w:numPr>
        <w:jc w:val="left"/>
        <w:rPr>
          <w:rFonts w:cstheme="minorHAnsi"/>
          <w:sz w:val="20"/>
          <w:szCs w:val="20"/>
        </w:rPr>
      </w:pPr>
      <w:r w:rsidRPr="00FE4A00">
        <w:rPr>
          <w:rFonts w:cstheme="minorHAnsi"/>
          <w:sz w:val="20"/>
          <w:szCs w:val="20"/>
        </w:rPr>
        <w:t xml:space="preserve"> E-Mail zur Kennwortrücksetzung</w:t>
      </w:r>
    </w:p>
    <w:p w14:paraId="1BBE2ACB" w14:textId="77777777" w:rsidR="00670F89" w:rsidRPr="00FE4A00" w:rsidRDefault="00C40B58" w:rsidP="00E16949">
      <w:pPr>
        <w:jc w:val="left"/>
        <w:rPr>
          <w:rFonts w:cstheme="minorHAnsi"/>
          <w:sz w:val="20"/>
          <w:szCs w:val="20"/>
        </w:rPr>
      </w:pPr>
      <w:r w:rsidRPr="00FE4A00">
        <w:rPr>
          <w:rFonts w:cstheme="minorHAnsi"/>
          <w:sz w:val="20"/>
          <w:szCs w:val="20"/>
        </w:rPr>
        <w:t>1) In der E-Mail empfangener Link zur Kennwortrücksetzung</w:t>
      </w:r>
    </w:p>
    <w:p w14:paraId="697C6FE8"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Klicken Sie auf die Schaltfläche </w:t>
      </w:r>
      <w:r w:rsidRPr="00FE4A00">
        <w:rPr>
          <w:rFonts w:cstheme="minorHAnsi"/>
          <w:b/>
          <w:bCs/>
          <w:sz w:val="20"/>
          <w:szCs w:val="20"/>
        </w:rPr>
        <w:t>Reset Password (Kennwort rücksetzen)</w:t>
      </w:r>
      <w:r w:rsidRPr="00FE4A00">
        <w:rPr>
          <w:rFonts w:cstheme="minorHAnsi"/>
          <w:sz w:val="20"/>
          <w:szCs w:val="20"/>
        </w:rPr>
        <w:t>:</w:t>
      </w:r>
    </w:p>
    <w:p w14:paraId="65DE0007" w14:textId="77777777" w:rsidR="00670F89" w:rsidRPr="00FE4A00" w:rsidRDefault="00C40B58" w:rsidP="00E16949">
      <w:pPr>
        <w:rPr>
          <w:rFonts w:cstheme="minorHAnsi"/>
          <w:sz w:val="20"/>
          <w:szCs w:val="20"/>
        </w:rPr>
      </w:pPr>
      <w:r w:rsidRPr="00FE4A00">
        <w:rPr>
          <w:rFonts w:cstheme="minorHAnsi"/>
          <w:noProof/>
          <w:lang w:val="en-US" w:eastAsia="zh-CN"/>
        </w:rPr>
        <w:lastRenderedPageBreak/>
        <w:drawing>
          <wp:inline distT="0" distB="0" distL="114300" distR="114300" wp14:anchorId="65E25F58" wp14:editId="3870AFBA">
            <wp:extent cx="3406140" cy="2583180"/>
            <wp:effectExtent l="0" t="0" r="2286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9"/>
                    <a:stretch>
                      <a:fillRect/>
                    </a:stretch>
                  </pic:blipFill>
                  <pic:spPr>
                    <a:xfrm>
                      <a:off x="0" y="0"/>
                      <a:ext cx="3406140" cy="2583180"/>
                    </a:xfrm>
                    <a:prstGeom prst="rect">
                      <a:avLst/>
                    </a:prstGeom>
                    <a:noFill/>
                    <a:ln w="9525">
                      <a:noFill/>
                    </a:ln>
                  </pic:spPr>
                </pic:pic>
              </a:graphicData>
            </a:graphic>
          </wp:inline>
        </w:drawing>
      </w:r>
      <w:r w:rsidRPr="00FE4A00">
        <w:rPr>
          <w:rFonts w:cstheme="minorHAnsi"/>
          <w:sz w:val="20"/>
          <w:szCs w:val="20"/>
        </w:rPr>
        <w:t xml:space="preserve"> </w:t>
      </w:r>
    </w:p>
    <w:p w14:paraId="10B40A33"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Alternativ kopieren Sie den Link und fügen Sie ihn zum Öffnen in den Browser ein. </w:t>
      </w:r>
    </w:p>
    <w:p w14:paraId="65F81174" w14:textId="77777777" w:rsidR="00670F89" w:rsidRPr="00FE4A00" w:rsidRDefault="00C40B58" w:rsidP="00C958FB">
      <w:pPr>
        <w:numPr>
          <w:ilvl w:val="0"/>
          <w:numId w:val="43"/>
        </w:numPr>
        <w:jc w:val="left"/>
        <w:rPr>
          <w:rFonts w:cstheme="minorHAnsi"/>
        </w:rPr>
      </w:pPr>
      <w:r w:rsidRPr="00FE4A00">
        <w:rPr>
          <w:rFonts w:cstheme="minorHAnsi"/>
          <w:sz w:val="20"/>
          <w:szCs w:val="20"/>
        </w:rPr>
        <w:t xml:space="preserve">Gültigkeitsdauer des Links: 2 Stunden. </w:t>
      </w:r>
    </w:p>
    <w:p w14:paraId="78C2818E" w14:textId="77777777" w:rsidR="00670F89" w:rsidRPr="00FE4A00" w:rsidRDefault="00C40B58" w:rsidP="00E16949">
      <w:pPr>
        <w:jc w:val="left"/>
        <w:rPr>
          <w:rFonts w:cstheme="minorHAnsi"/>
          <w:sz w:val="20"/>
          <w:szCs w:val="20"/>
        </w:rPr>
      </w:pPr>
      <w:r w:rsidRPr="00FE4A00">
        <w:rPr>
          <w:rFonts w:cstheme="minorHAnsi"/>
          <w:sz w:val="20"/>
          <w:szCs w:val="20"/>
        </w:rPr>
        <w:t>2) Bildschirm zur Kennwortrücksetzung</w:t>
      </w:r>
    </w:p>
    <w:p w14:paraId="58F10C6F"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5612369B" wp14:editId="13C5AF74">
            <wp:extent cx="4358640" cy="3315335"/>
            <wp:effectExtent l="0" t="0" r="10160" b="12065"/>
            <wp:docPr id="164" name="图片 164" descr="E3AA22B1-3AA9-4E31-A237-3C0186340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E3AA22B1-3AA9-4E31-A237-3C0186340C98"/>
                    <pic:cNvPicPr>
                      <a:picLocks noChangeAspect="1"/>
                    </pic:cNvPicPr>
                  </pic:nvPicPr>
                  <pic:blipFill>
                    <a:blip r:embed="rId70"/>
                    <a:stretch>
                      <a:fillRect/>
                    </a:stretch>
                  </pic:blipFill>
                  <pic:spPr>
                    <a:xfrm>
                      <a:off x="0" y="0"/>
                      <a:ext cx="4358640" cy="3315335"/>
                    </a:xfrm>
                    <a:prstGeom prst="rect">
                      <a:avLst/>
                    </a:prstGeom>
                  </pic:spPr>
                </pic:pic>
              </a:graphicData>
            </a:graphic>
          </wp:inline>
        </w:drawing>
      </w:r>
    </w:p>
    <w:p w14:paraId="3276F53D"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Geben Sie Kennwort und Kennwortbestätigung aus 6 bis 18 Zeichen (Ziffern oder Buchstaben) ein. </w:t>
      </w:r>
    </w:p>
    <w:p w14:paraId="18AAE2C1"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Klicken Sie auf die Schaltfläche </w:t>
      </w:r>
      <w:r w:rsidRPr="00FE4A00">
        <w:rPr>
          <w:rFonts w:cstheme="minorHAnsi"/>
          <w:b/>
          <w:bCs/>
          <w:sz w:val="20"/>
          <w:szCs w:val="20"/>
        </w:rPr>
        <w:t>Reset Password (Kennwort rücksetzen)</w:t>
      </w:r>
      <w:r w:rsidRPr="00FE4A00">
        <w:rPr>
          <w:rFonts w:cstheme="minorHAnsi"/>
          <w:sz w:val="20"/>
          <w:szCs w:val="20"/>
        </w:rPr>
        <w:t>:</w:t>
      </w:r>
    </w:p>
    <w:p w14:paraId="6EC9C56D" w14:textId="77777777" w:rsidR="00670F89" w:rsidRPr="00FE4A00" w:rsidRDefault="00C40B58" w:rsidP="00C958FB">
      <w:pPr>
        <w:numPr>
          <w:ilvl w:val="1"/>
          <w:numId w:val="43"/>
        </w:numPr>
        <w:jc w:val="left"/>
        <w:rPr>
          <w:rFonts w:cstheme="minorHAnsi"/>
          <w:sz w:val="20"/>
          <w:szCs w:val="20"/>
        </w:rPr>
      </w:pPr>
      <w:r w:rsidRPr="00FE4A00">
        <w:rPr>
          <w:rFonts w:cstheme="minorHAnsi"/>
          <w:sz w:val="20"/>
          <w:szCs w:val="20"/>
        </w:rPr>
        <w:t>Falls die Kennwort und Kennwortbestätigung nicht übereinstimmen, ändert sich das Kennwort und das Dialogfenster über die erfolgreiche Fertigstellung wird angezeigt.</w:t>
      </w:r>
    </w:p>
    <w:p w14:paraId="4DA7D318"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21E8B222" wp14:editId="770696A5">
            <wp:extent cx="2609850" cy="2247900"/>
            <wp:effectExtent l="0" t="0" r="6350" b="12700"/>
            <wp:docPr id="1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pic:cNvPicPr>
                      <a:picLocks noChangeAspect="1"/>
                    </pic:cNvPicPr>
                  </pic:nvPicPr>
                  <pic:blipFill>
                    <a:blip r:embed="rId71"/>
                    <a:stretch>
                      <a:fillRect/>
                    </a:stretch>
                  </pic:blipFill>
                  <pic:spPr>
                    <a:xfrm>
                      <a:off x="0" y="0"/>
                      <a:ext cx="2609850" cy="2247900"/>
                    </a:xfrm>
                    <a:prstGeom prst="rect">
                      <a:avLst/>
                    </a:prstGeom>
                    <a:noFill/>
                    <a:ln w="9525">
                      <a:noFill/>
                    </a:ln>
                  </pic:spPr>
                </pic:pic>
              </a:graphicData>
            </a:graphic>
          </wp:inline>
        </w:drawing>
      </w:r>
    </w:p>
    <w:p w14:paraId="3A5A1A28" w14:textId="77777777" w:rsidR="00670F89" w:rsidRPr="00FE4A00" w:rsidRDefault="00355338" w:rsidP="00355338">
      <w:pPr>
        <w:jc w:val="left"/>
        <w:rPr>
          <w:rFonts w:cstheme="minorHAnsi"/>
          <w:sz w:val="20"/>
          <w:szCs w:val="20"/>
        </w:rPr>
      </w:pPr>
      <w:r w:rsidRPr="00FE4A00">
        <w:rPr>
          <w:rFonts w:cstheme="minorHAnsi"/>
          <w:sz w:val="20"/>
          <w:szCs w:val="20"/>
        </w:rPr>
        <w:t>3) Fehlermeldung: Der Link zur Kennwortrücksetzung ist abgelaufen</w:t>
      </w:r>
    </w:p>
    <w:p w14:paraId="2DAA5397" w14:textId="77777777" w:rsidR="00670F89" w:rsidRPr="00FE4A00" w:rsidRDefault="00C40B58" w:rsidP="00C958FB">
      <w:pPr>
        <w:numPr>
          <w:ilvl w:val="0"/>
          <w:numId w:val="44"/>
        </w:numPr>
        <w:jc w:val="left"/>
        <w:rPr>
          <w:rFonts w:cstheme="minorHAnsi"/>
          <w:sz w:val="20"/>
          <w:szCs w:val="20"/>
        </w:rPr>
      </w:pPr>
      <w:r w:rsidRPr="00FE4A00">
        <w:rPr>
          <w:rFonts w:cstheme="minorHAnsi"/>
          <w:sz w:val="20"/>
          <w:szCs w:val="20"/>
        </w:rPr>
        <w:t>Der in der E-Mail versendete Link wurde nicht innerhalb des Reset-Zeitraums von 2 Stunden angeklickt.</w:t>
      </w:r>
    </w:p>
    <w:p w14:paraId="7A558046"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52CE1F0B" wp14:editId="4889C070">
            <wp:extent cx="2576830" cy="2219325"/>
            <wp:effectExtent l="0" t="0" r="13970" b="15875"/>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pic:cNvPicPr>
                      <a:picLocks noChangeAspect="1"/>
                    </pic:cNvPicPr>
                  </pic:nvPicPr>
                  <pic:blipFill>
                    <a:blip r:embed="rId72"/>
                    <a:stretch>
                      <a:fillRect/>
                    </a:stretch>
                  </pic:blipFill>
                  <pic:spPr>
                    <a:xfrm>
                      <a:off x="0" y="0"/>
                      <a:ext cx="2576830" cy="2219325"/>
                    </a:xfrm>
                    <a:prstGeom prst="rect">
                      <a:avLst/>
                    </a:prstGeom>
                    <a:noFill/>
                    <a:ln w="9525">
                      <a:noFill/>
                    </a:ln>
                  </pic:spPr>
                </pic:pic>
              </a:graphicData>
            </a:graphic>
          </wp:inline>
        </w:drawing>
      </w:r>
    </w:p>
    <w:p w14:paraId="3D26F504" w14:textId="066C15B4" w:rsidR="00670F89" w:rsidRPr="00FE4A00" w:rsidRDefault="00396D9F" w:rsidP="00E16949">
      <w:pPr>
        <w:pStyle w:val="3"/>
        <w:spacing w:line="240" w:lineRule="auto"/>
        <w:jc w:val="left"/>
        <w:rPr>
          <w:rFonts w:cstheme="minorHAnsi"/>
          <w:sz w:val="21"/>
          <w:szCs w:val="21"/>
        </w:rPr>
      </w:pPr>
      <w:bookmarkStart w:id="22" w:name="_Toc89246390"/>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.6 My Account (Mein Konto)</w:t>
      </w:r>
      <w:bookmarkEnd w:id="22"/>
    </w:p>
    <w:p w14:paraId="1A927066" w14:textId="77777777" w:rsidR="00670F89" w:rsidRPr="00FE4A00" w:rsidRDefault="00C40B58" w:rsidP="00E16949">
      <w:pPr>
        <w:jc w:val="left"/>
        <w:rPr>
          <w:rFonts w:cstheme="minorHAnsi"/>
          <w:sz w:val="20"/>
          <w:szCs w:val="20"/>
        </w:rPr>
      </w:pPr>
      <w:r w:rsidRPr="00FE4A00">
        <w:rPr>
          <w:rFonts w:cstheme="minorHAnsi"/>
          <w:sz w:val="20"/>
          <w:szCs w:val="20"/>
        </w:rPr>
        <w:t>Voraussetzungen: Sie müssen zum Zugreifen auf Ihre Kontoinformationen angemeldet sein.</w:t>
      </w:r>
    </w:p>
    <w:p w14:paraId="7EEEB9A4"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67A8618D" wp14:editId="41B34865">
            <wp:extent cx="1562100" cy="1614805"/>
            <wp:effectExtent l="0" t="0" r="12700" b="1079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73"/>
                    <a:stretch>
                      <a:fillRect/>
                    </a:stretch>
                  </pic:blipFill>
                  <pic:spPr>
                    <a:xfrm>
                      <a:off x="0" y="0"/>
                      <a:ext cx="1562100" cy="1614805"/>
                    </a:xfrm>
                    <a:prstGeom prst="rect">
                      <a:avLst/>
                    </a:prstGeom>
                    <a:noFill/>
                    <a:ln w="9525">
                      <a:noFill/>
                    </a:ln>
                  </pic:spPr>
                </pic:pic>
              </a:graphicData>
            </a:graphic>
          </wp:inline>
        </w:drawing>
      </w:r>
    </w:p>
    <w:p w14:paraId="2754B873" w14:textId="0AA25286" w:rsidR="00FE4A00" w:rsidRDefault="00C40B58" w:rsidP="00E16949">
      <w:pPr>
        <w:jc w:val="left"/>
        <w:rPr>
          <w:rFonts w:cstheme="minorHAnsi"/>
          <w:sz w:val="20"/>
          <w:szCs w:val="20"/>
        </w:rPr>
      </w:pPr>
      <w:r w:rsidRPr="00FE4A00">
        <w:rPr>
          <w:rFonts w:cstheme="minorHAnsi"/>
          <w:sz w:val="20"/>
          <w:szCs w:val="20"/>
        </w:rPr>
        <w:t xml:space="preserve">Klicken Sie zur Anzeige der Kontoinformationen auf </w:t>
      </w:r>
      <w:r w:rsidRPr="00FE4A00">
        <w:rPr>
          <w:rFonts w:cstheme="minorHAnsi"/>
          <w:b/>
          <w:bCs/>
          <w:sz w:val="20"/>
          <w:szCs w:val="20"/>
        </w:rPr>
        <w:t>My Account (Mein Konto)</w:t>
      </w:r>
      <w:r w:rsidRPr="00FE4A00">
        <w:rPr>
          <w:rFonts w:cstheme="minorHAnsi"/>
          <w:sz w:val="20"/>
          <w:szCs w:val="20"/>
        </w:rPr>
        <w:t xml:space="preserve">. </w:t>
      </w:r>
    </w:p>
    <w:p w14:paraId="1044971B" w14:textId="77777777" w:rsidR="00FE4A00" w:rsidRDefault="00FE4A00">
      <w:pPr>
        <w:spacing w:before="0" w:after="0"/>
        <w:jc w:val="left"/>
        <w:rPr>
          <w:rFonts w:cstheme="minorHAnsi"/>
          <w:sz w:val="20"/>
          <w:szCs w:val="20"/>
        </w:rPr>
      </w:pPr>
      <w:r>
        <w:rPr>
          <w:rFonts w:cstheme="minorHAnsi"/>
          <w:sz w:val="20"/>
          <w:szCs w:val="20"/>
        </w:rPr>
        <w:br w:type="page"/>
      </w:r>
    </w:p>
    <w:p w14:paraId="57D467E3" w14:textId="77777777" w:rsidR="00670F89" w:rsidRPr="00FE4A00" w:rsidRDefault="00670F89" w:rsidP="00E16949">
      <w:pPr>
        <w:jc w:val="left"/>
        <w:rPr>
          <w:rFonts w:cstheme="minorHAnsi"/>
          <w:sz w:val="20"/>
          <w:szCs w:val="20"/>
        </w:rPr>
      </w:pPr>
    </w:p>
    <w:p w14:paraId="7834CE98" w14:textId="77777777" w:rsidR="00670F89" w:rsidRPr="00FE4A00" w:rsidRDefault="00C40B58" w:rsidP="00C958FB">
      <w:pPr>
        <w:numPr>
          <w:ilvl w:val="0"/>
          <w:numId w:val="45"/>
        </w:numPr>
        <w:jc w:val="left"/>
        <w:rPr>
          <w:rFonts w:cstheme="minorHAnsi"/>
          <w:sz w:val="20"/>
          <w:szCs w:val="20"/>
        </w:rPr>
      </w:pPr>
      <w:r w:rsidRPr="00FE4A00">
        <w:rPr>
          <w:rFonts w:cstheme="minorHAnsi"/>
          <w:sz w:val="20"/>
          <w:szCs w:val="20"/>
        </w:rPr>
        <w:t xml:space="preserve">Kontooptionen: </w:t>
      </w:r>
    </w:p>
    <w:p w14:paraId="1CE68D9D" w14:textId="77777777" w:rsidR="00670F89" w:rsidRPr="00FE4A00" w:rsidRDefault="00C40B58" w:rsidP="00C958FB">
      <w:pPr>
        <w:numPr>
          <w:ilvl w:val="0"/>
          <w:numId w:val="46"/>
        </w:numPr>
        <w:ind w:left="360" w:hanging="360"/>
        <w:jc w:val="left"/>
        <w:rPr>
          <w:rFonts w:cstheme="minorHAnsi"/>
          <w:sz w:val="20"/>
          <w:szCs w:val="20"/>
        </w:rPr>
      </w:pPr>
      <w:r w:rsidRPr="00FE4A00">
        <w:rPr>
          <w:rFonts w:cstheme="minorHAnsi"/>
          <w:sz w:val="20"/>
          <w:szCs w:val="20"/>
        </w:rPr>
        <w:t xml:space="preserve">Klicken Sie zum Aufrufen des Bildschirms </w:t>
      </w:r>
      <w:r w:rsidRPr="00FE4A00">
        <w:rPr>
          <w:rFonts w:cstheme="minorHAnsi"/>
          <w:b/>
          <w:bCs/>
          <w:sz w:val="20"/>
          <w:szCs w:val="20"/>
        </w:rPr>
        <w:t>My Uploads (Meine Uploads)</w:t>
      </w:r>
      <w:r w:rsidRPr="00FE4A00">
        <w:rPr>
          <w:rFonts w:cstheme="minorHAnsi"/>
          <w:sz w:val="20"/>
          <w:szCs w:val="20"/>
        </w:rPr>
        <w:t xml:space="preserve"> auf die Schaltfläche </w:t>
      </w:r>
      <w:r w:rsidRPr="00FE4A00">
        <w:rPr>
          <w:rFonts w:cstheme="minorHAnsi"/>
          <w:b/>
          <w:bCs/>
          <w:sz w:val="20"/>
          <w:szCs w:val="20"/>
        </w:rPr>
        <w:t>My Uploads (Meine Uploads)</w:t>
      </w:r>
      <w:r w:rsidRPr="00FE4A00">
        <w:rPr>
          <w:rFonts w:cstheme="minorHAnsi"/>
          <w:sz w:val="20"/>
          <w:szCs w:val="20"/>
        </w:rPr>
        <w:t>.</w:t>
      </w:r>
    </w:p>
    <w:p w14:paraId="53D38531" w14:textId="77777777" w:rsidR="00670F89" w:rsidRPr="00FE4A00" w:rsidRDefault="00C40B58" w:rsidP="00C958FB">
      <w:pPr>
        <w:numPr>
          <w:ilvl w:val="0"/>
          <w:numId w:val="46"/>
        </w:numPr>
        <w:ind w:left="360" w:hanging="330"/>
        <w:jc w:val="left"/>
        <w:rPr>
          <w:rFonts w:cstheme="minorHAnsi"/>
          <w:sz w:val="20"/>
          <w:szCs w:val="20"/>
        </w:rPr>
      </w:pPr>
      <w:r w:rsidRPr="00FE4A00">
        <w:rPr>
          <w:rFonts w:cstheme="minorHAnsi"/>
          <w:sz w:val="20"/>
          <w:szCs w:val="20"/>
        </w:rPr>
        <w:t xml:space="preserve">Klicken Sie zum Aufrufen des Bildschirms </w:t>
      </w:r>
      <w:r w:rsidRPr="00FE4A00">
        <w:rPr>
          <w:rFonts w:cstheme="minorHAnsi"/>
          <w:b/>
          <w:bCs/>
          <w:sz w:val="20"/>
          <w:szCs w:val="20"/>
        </w:rPr>
        <w:t>My Downloads (Meine Downloads)</w:t>
      </w:r>
      <w:r w:rsidRPr="00FE4A00">
        <w:rPr>
          <w:rFonts w:cstheme="minorHAnsi"/>
          <w:sz w:val="20"/>
          <w:szCs w:val="20"/>
        </w:rPr>
        <w:t xml:space="preserve"> auf die Schaltfläche </w:t>
      </w:r>
      <w:r w:rsidRPr="00FE4A00">
        <w:rPr>
          <w:rFonts w:cstheme="minorHAnsi"/>
          <w:b/>
          <w:bCs/>
          <w:sz w:val="20"/>
          <w:szCs w:val="20"/>
        </w:rPr>
        <w:t>My Downloads (Meine Downloads)</w:t>
      </w:r>
      <w:r w:rsidRPr="00FE4A00">
        <w:rPr>
          <w:rFonts w:cstheme="minorHAnsi"/>
          <w:sz w:val="20"/>
          <w:szCs w:val="20"/>
        </w:rPr>
        <w:t>.</w:t>
      </w:r>
    </w:p>
    <w:p w14:paraId="74A99BBD" w14:textId="77777777" w:rsidR="00670F89" w:rsidRPr="00FE4A00" w:rsidRDefault="00C40B58" w:rsidP="00C958FB">
      <w:pPr>
        <w:numPr>
          <w:ilvl w:val="0"/>
          <w:numId w:val="46"/>
        </w:numPr>
        <w:ind w:left="360" w:hanging="360"/>
        <w:jc w:val="left"/>
        <w:rPr>
          <w:rFonts w:cstheme="minorHAnsi"/>
          <w:sz w:val="20"/>
          <w:szCs w:val="20"/>
        </w:rPr>
      </w:pPr>
      <w:r w:rsidRPr="00FE4A00">
        <w:rPr>
          <w:rFonts w:cstheme="minorHAnsi"/>
          <w:sz w:val="20"/>
          <w:szCs w:val="20"/>
        </w:rPr>
        <w:t xml:space="preserve">Klicken Sie zum Aufrufen des Bildschirms </w:t>
      </w:r>
      <w:r w:rsidRPr="00FE4A00">
        <w:rPr>
          <w:rFonts w:cstheme="minorHAnsi"/>
          <w:b/>
          <w:bCs/>
          <w:sz w:val="20"/>
          <w:szCs w:val="20"/>
        </w:rPr>
        <w:t>Account Setting (Kontoeinstellungen)</w:t>
      </w:r>
      <w:r w:rsidRPr="00FE4A00">
        <w:rPr>
          <w:rFonts w:cstheme="minorHAnsi"/>
          <w:sz w:val="20"/>
          <w:szCs w:val="20"/>
        </w:rPr>
        <w:t xml:space="preserve"> auf die Schaltfläche </w:t>
      </w:r>
      <w:r w:rsidRPr="00FE4A00">
        <w:rPr>
          <w:rFonts w:cstheme="minorHAnsi"/>
          <w:b/>
          <w:bCs/>
          <w:sz w:val="20"/>
          <w:szCs w:val="20"/>
        </w:rPr>
        <w:t>Account Setting (Kontoeinstellungen)</w:t>
      </w:r>
      <w:r w:rsidRPr="00FE4A00">
        <w:rPr>
          <w:rFonts w:cstheme="minorHAnsi"/>
          <w:sz w:val="20"/>
          <w:szCs w:val="20"/>
        </w:rPr>
        <w:t>.</w:t>
      </w:r>
    </w:p>
    <w:p w14:paraId="29C893ED" w14:textId="77777777" w:rsidR="00670F89" w:rsidRPr="00FE4A00" w:rsidRDefault="00C40B58" w:rsidP="00C958FB">
      <w:pPr>
        <w:numPr>
          <w:ilvl w:val="1"/>
          <w:numId w:val="46"/>
        </w:numPr>
        <w:ind w:left="360"/>
        <w:jc w:val="left"/>
        <w:rPr>
          <w:rFonts w:cstheme="minorHAnsi"/>
          <w:sz w:val="20"/>
          <w:szCs w:val="20"/>
        </w:rPr>
      </w:pPr>
      <w:r w:rsidRPr="00FE4A00">
        <w:rPr>
          <w:rFonts w:cstheme="minorHAnsi"/>
          <w:sz w:val="20"/>
          <w:szCs w:val="20"/>
        </w:rPr>
        <w:t xml:space="preserve">Klicken Sie zur Abmeldung vom Gerätekonto auf </w:t>
      </w:r>
      <w:r w:rsidRPr="00FE4A00">
        <w:rPr>
          <w:rFonts w:cstheme="minorHAnsi"/>
          <w:b/>
          <w:bCs/>
          <w:sz w:val="20"/>
          <w:szCs w:val="20"/>
        </w:rPr>
        <w:t>Log out (Abmelden)</w:t>
      </w:r>
      <w:r w:rsidRPr="00FE4A00">
        <w:rPr>
          <w:rFonts w:cstheme="minorHAnsi"/>
          <w:sz w:val="20"/>
          <w:szCs w:val="20"/>
        </w:rPr>
        <w:t xml:space="preserve">. </w:t>
      </w:r>
    </w:p>
    <w:p w14:paraId="0EDFC517" w14:textId="1CCB7B3D" w:rsidR="00670F89" w:rsidRPr="00FE4A00" w:rsidRDefault="00396D9F"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FE4A00">
        <w:rPr>
          <w:rFonts w:asciiTheme="minorHAnsi" w:hAnsiTheme="minorHAnsi" w:cstheme="minorHAnsi"/>
          <w:b w:val="0"/>
          <w:bCs/>
          <w:sz w:val="21"/>
          <w:szCs w:val="20"/>
        </w:rPr>
        <w:t>.6.1 My uploads (Meine Uploads)</w:t>
      </w:r>
    </w:p>
    <w:p w14:paraId="3998BC9A"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15ED334B" wp14:editId="47D58D9A">
            <wp:extent cx="5269230" cy="3208655"/>
            <wp:effectExtent l="0" t="0" r="13970" b="17145"/>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
                    <pic:cNvPicPr>
                      <a:picLocks noChangeAspect="1"/>
                    </pic:cNvPicPr>
                  </pic:nvPicPr>
                  <pic:blipFill>
                    <a:blip r:embed="rId74"/>
                    <a:stretch>
                      <a:fillRect/>
                    </a:stretch>
                  </pic:blipFill>
                  <pic:spPr>
                    <a:xfrm>
                      <a:off x="0" y="0"/>
                      <a:ext cx="5269230" cy="3208655"/>
                    </a:xfrm>
                    <a:prstGeom prst="rect">
                      <a:avLst/>
                    </a:prstGeom>
                    <a:noFill/>
                    <a:ln w="9525">
                      <a:noFill/>
                    </a:ln>
                  </pic:spPr>
                </pic:pic>
              </a:graphicData>
            </a:graphic>
          </wp:inline>
        </w:drawing>
      </w:r>
    </w:p>
    <w:p w14:paraId="33883118" w14:textId="77777777" w:rsidR="00670F89" w:rsidRPr="00FE4A00" w:rsidRDefault="00C40B58" w:rsidP="00E16949">
      <w:pPr>
        <w:jc w:val="left"/>
        <w:rPr>
          <w:rFonts w:cstheme="minorHAnsi"/>
          <w:sz w:val="20"/>
          <w:szCs w:val="20"/>
        </w:rPr>
      </w:pPr>
      <w:r w:rsidRPr="00FE4A00">
        <w:rPr>
          <w:rFonts w:cstheme="minorHAnsi"/>
          <w:sz w:val="20"/>
          <w:szCs w:val="20"/>
        </w:rPr>
        <w:t xml:space="preserve">1. Klicken Sie zum Zurückkehren zur Erkennungsstartseite auf </w:t>
      </w:r>
      <w:r w:rsidRPr="00FE4A00">
        <w:rPr>
          <w:rFonts w:cstheme="minorHAnsi"/>
          <w:b/>
          <w:bCs/>
          <w:sz w:val="20"/>
          <w:szCs w:val="20"/>
        </w:rPr>
        <w:t>Discover (Erkennen)</w:t>
      </w:r>
      <w:r w:rsidRPr="00FE4A00">
        <w:rPr>
          <w:rFonts w:cstheme="minorHAnsi"/>
          <w:sz w:val="20"/>
          <w:szCs w:val="20"/>
        </w:rPr>
        <w:t xml:space="preserve">. </w:t>
      </w:r>
    </w:p>
    <w:p w14:paraId="0AD034B2" w14:textId="77777777" w:rsidR="00670F89" w:rsidRPr="00FE4A00" w:rsidRDefault="00C40B58" w:rsidP="00E16949">
      <w:pPr>
        <w:jc w:val="left"/>
        <w:rPr>
          <w:rFonts w:cstheme="minorHAnsi"/>
          <w:sz w:val="20"/>
          <w:szCs w:val="20"/>
        </w:rPr>
      </w:pPr>
      <w:r w:rsidRPr="00FE4A00">
        <w:rPr>
          <w:rFonts w:cstheme="minorHAnsi"/>
          <w:sz w:val="20"/>
          <w:szCs w:val="20"/>
        </w:rPr>
        <w:t xml:space="preserve">2. Klicken Sie zum Zurückkehren zum Hauptmenü auf die Schaltfläche </w:t>
      </w:r>
      <w:r w:rsidRPr="00FE4A00">
        <w:rPr>
          <w:rFonts w:cstheme="minorHAnsi"/>
          <w:b/>
          <w:bCs/>
          <w:sz w:val="20"/>
          <w:szCs w:val="20"/>
        </w:rPr>
        <w:t>Back (Zurück)</w:t>
      </w:r>
      <w:r w:rsidRPr="00FE4A00">
        <w:rPr>
          <w:rFonts w:cstheme="minorHAnsi"/>
          <w:sz w:val="20"/>
          <w:szCs w:val="20"/>
        </w:rPr>
        <w:t xml:space="preserve">. </w:t>
      </w:r>
    </w:p>
    <w:p w14:paraId="7082555F" w14:textId="77777777" w:rsidR="00670F89" w:rsidRPr="00FE4A00" w:rsidRDefault="00C40B58" w:rsidP="00E16949">
      <w:pPr>
        <w:jc w:val="left"/>
        <w:rPr>
          <w:rFonts w:cstheme="minorHAnsi"/>
          <w:sz w:val="20"/>
          <w:szCs w:val="20"/>
        </w:rPr>
      </w:pPr>
      <w:r w:rsidRPr="00FE4A00">
        <w:rPr>
          <w:rFonts w:cstheme="minorHAnsi"/>
          <w:sz w:val="20"/>
          <w:szCs w:val="20"/>
        </w:rPr>
        <w:t xml:space="preserve">3. Profilinhalte: </w:t>
      </w:r>
    </w:p>
    <w:p w14:paraId="53120D01"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Cover </w:t>
      </w:r>
    </w:p>
    <w:p w14:paraId="7689C3FD"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Spitzname und Avatar des Herausgebers </w:t>
      </w:r>
    </w:p>
    <w:p w14:paraId="1E30BEF1"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Profiltitel und -vorstellung </w:t>
      </w:r>
    </w:p>
    <w:p w14:paraId="4F19EB1B"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Anpassungsgerät und -modell </w:t>
      </w:r>
    </w:p>
    <w:p w14:paraId="305D568F"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Öffentlich/privat </w:t>
      </w:r>
    </w:p>
    <w:p w14:paraId="07CE6712"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Veröffentlichungszeit </w:t>
      </w:r>
    </w:p>
    <w:p w14:paraId="1454DD15"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Schaltfläche Download (Konfigurieren)/Löschen </w:t>
      </w:r>
    </w:p>
    <w:p w14:paraId="16B2234E" w14:textId="77777777" w:rsidR="00670F89" w:rsidRPr="00FE4A00" w:rsidRDefault="00C40B58" w:rsidP="00E16949">
      <w:pPr>
        <w:jc w:val="left"/>
        <w:rPr>
          <w:rFonts w:cstheme="minorHAnsi"/>
          <w:sz w:val="20"/>
          <w:szCs w:val="20"/>
        </w:rPr>
      </w:pPr>
      <w:r w:rsidRPr="00FE4A00">
        <w:rPr>
          <w:rFonts w:cstheme="minorHAnsi"/>
          <w:sz w:val="20"/>
          <w:szCs w:val="20"/>
        </w:rPr>
        <w:lastRenderedPageBreak/>
        <w:t xml:space="preserve">4. Klicken Sie zum Löschen der Profildatei vom Erkennungsbildschirm auf </w:t>
      </w:r>
      <w:r w:rsidRPr="00FE4A00">
        <w:rPr>
          <w:rFonts w:cstheme="minorHAnsi"/>
          <w:b/>
          <w:bCs/>
          <w:sz w:val="20"/>
          <w:szCs w:val="20"/>
        </w:rPr>
        <w:t>Delete (Löschen)</w:t>
      </w:r>
      <w:r w:rsidRPr="00FE4A00">
        <w:rPr>
          <w:rFonts w:cstheme="minorHAnsi"/>
          <w:sz w:val="20"/>
          <w:szCs w:val="20"/>
        </w:rPr>
        <w:t xml:space="preserve">. </w:t>
      </w:r>
    </w:p>
    <w:p w14:paraId="4B013569" w14:textId="77777777" w:rsidR="00670F89" w:rsidRPr="00FE4A00" w:rsidRDefault="00C40B58" w:rsidP="00E16949">
      <w:pPr>
        <w:jc w:val="left"/>
        <w:rPr>
          <w:rFonts w:cstheme="minorHAnsi"/>
          <w:sz w:val="20"/>
          <w:szCs w:val="20"/>
        </w:rPr>
      </w:pPr>
      <w:r w:rsidRPr="00FE4A00">
        <w:rPr>
          <w:rFonts w:cstheme="minorHAnsi"/>
          <w:sz w:val="20"/>
          <w:szCs w:val="20"/>
        </w:rPr>
        <w:t xml:space="preserve">5. Klicken Sie zum Hochladen einer Datei auf </w:t>
      </w:r>
      <w:r w:rsidRPr="00FE4A00">
        <w:rPr>
          <w:rFonts w:cstheme="minorHAnsi"/>
          <w:b/>
          <w:bCs/>
          <w:sz w:val="20"/>
          <w:szCs w:val="20"/>
        </w:rPr>
        <w:t>Upload (Hochladen)</w:t>
      </w:r>
      <w:r w:rsidRPr="00FE4A00">
        <w:rPr>
          <w:rFonts w:cstheme="minorHAnsi"/>
          <w:sz w:val="20"/>
          <w:szCs w:val="20"/>
        </w:rPr>
        <w:t>.</w:t>
      </w:r>
    </w:p>
    <w:p w14:paraId="086AE154" w14:textId="77777777" w:rsidR="00670F89" w:rsidRPr="00FE4A00" w:rsidRDefault="00C40B58" w:rsidP="00E16949">
      <w:pPr>
        <w:jc w:val="left"/>
        <w:rPr>
          <w:rFonts w:cstheme="minorHAnsi"/>
        </w:rPr>
      </w:pPr>
      <w:r w:rsidRPr="00FE4A00">
        <w:rPr>
          <w:rFonts w:cstheme="minorHAnsi"/>
          <w:bCs/>
          <w:noProof/>
          <w:sz w:val="21"/>
          <w:szCs w:val="20"/>
          <w:lang w:val="en-US" w:eastAsia="zh-CN"/>
        </w:rPr>
        <w:drawing>
          <wp:inline distT="0" distB="0" distL="114300" distR="114300" wp14:anchorId="66A6201D" wp14:editId="0E2AEA34">
            <wp:extent cx="5231765" cy="3133725"/>
            <wp:effectExtent l="0" t="0" r="635" b="15875"/>
            <wp:docPr id="129" name="图片 129" descr="DISCOVER MY UPLOAD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DISCOVER MY UPLOADS – 1"/>
                    <pic:cNvPicPr>
                      <a:picLocks noChangeAspect="1"/>
                    </pic:cNvPicPr>
                  </pic:nvPicPr>
                  <pic:blipFill>
                    <a:blip r:embed="rId75"/>
                    <a:stretch>
                      <a:fillRect/>
                    </a:stretch>
                  </pic:blipFill>
                  <pic:spPr>
                    <a:xfrm>
                      <a:off x="0" y="0"/>
                      <a:ext cx="5231765" cy="3133725"/>
                    </a:xfrm>
                    <a:prstGeom prst="rect">
                      <a:avLst/>
                    </a:prstGeom>
                  </pic:spPr>
                </pic:pic>
              </a:graphicData>
            </a:graphic>
          </wp:inline>
        </w:drawing>
      </w:r>
    </w:p>
    <w:p w14:paraId="07530160" w14:textId="71FAA363" w:rsidR="00670F89" w:rsidRPr="00FE4A00" w:rsidRDefault="00396D9F"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FE4A00">
        <w:rPr>
          <w:rFonts w:asciiTheme="minorHAnsi" w:hAnsiTheme="minorHAnsi" w:cstheme="minorHAnsi"/>
          <w:b w:val="0"/>
          <w:bCs/>
          <w:sz w:val="21"/>
          <w:szCs w:val="20"/>
        </w:rPr>
        <w:t>.6.2 My downloads (Meine Downloads)</w:t>
      </w:r>
    </w:p>
    <w:p w14:paraId="166879A6"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1F67956C" wp14:editId="63DC237A">
            <wp:extent cx="5269865" cy="3171190"/>
            <wp:effectExtent l="0" t="0" r="13335" b="3810"/>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a:blip r:embed="rId76"/>
                    <a:stretch>
                      <a:fillRect/>
                    </a:stretch>
                  </pic:blipFill>
                  <pic:spPr>
                    <a:xfrm>
                      <a:off x="0" y="0"/>
                      <a:ext cx="5269865" cy="3171190"/>
                    </a:xfrm>
                    <a:prstGeom prst="rect">
                      <a:avLst/>
                    </a:prstGeom>
                    <a:noFill/>
                    <a:ln w="9525">
                      <a:noFill/>
                    </a:ln>
                  </pic:spPr>
                </pic:pic>
              </a:graphicData>
            </a:graphic>
          </wp:inline>
        </w:drawing>
      </w:r>
    </w:p>
    <w:p w14:paraId="410F8A81" w14:textId="77777777" w:rsidR="00670F89" w:rsidRPr="00FE4A00" w:rsidRDefault="00C40B58" w:rsidP="00E16949">
      <w:pPr>
        <w:jc w:val="left"/>
        <w:rPr>
          <w:rFonts w:eastAsia="黑体" w:cstheme="minorHAnsi"/>
          <w:bCs/>
          <w:sz w:val="20"/>
          <w:szCs w:val="20"/>
        </w:rPr>
      </w:pPr>
      <w:r w:rsidRPr="00FE4A00">
        <w:rPr>
          <w:rFonts w:cstheme="minorHAnsi"/>
          <w:bCs/>
          <w:sz w:val="20"/>
          <w:szCs w:val="20"/>
        </w:rPr>
        <w:t>1. Zeigt Profilinformationen und Download-Zeit von Profilen, die heruntergeladen und lokal gespeichert wurden.</w:t>
      </w:r>
    </w:p>
    <w:p w14:paraId="0C414F5B" w14:textId="77777777" w:rsidR="00670F89" w:rsidRPr="00FE4A00" w:rsidRDefault="00C40B58" w:rsidP="00E16949">
      <w:pPr>
        <w:jc w:val="left"/>
        <w:rPr>
          <w:rFonts w:eastAsia="黑体" w:cstheme="minorHAnsi"/>
          <w:bCs/>
          <w:sz w:val="20"/>
          <w:szCs w:val="20"/>
        </w:rPr>
      </w:pPr>
      <w:r w:rsidRPr="00FE4A00">
        <w:rPr>
          <w:rFonts w:cstheme="minorHAnsi"/>
          <w:bCs/>
          <w:sz w:val="20"/>
          <w:szCs w:val="20"/>
        </w:rPr>
        <w:t xml:space="preserve">2. </w:t>
      </w:r>
      <w:r w:rsidRPr="00FE4A00">
        <w:rPr>
          <w:rFonts w:cstheme="minorHAnsi"/>
          <w:sz w:val="20"/>
          <w:szCs w:val="20"/>
        </w:rPr>
        <w:t>Klicken Sie zum Aufrufen des Konfigurationsbildschirms auf</w:t>
      </w:r>
      <w:r w:rsidRPr="00FE4A00">
        <w:rPr>
          <w:rFonts w:cstheme="minorHAnsi"/>
          <w:bCs/>
          <w:sz w:val="20"/>
          <w:szCs w:val="20"/>
        </w:rPr>
        <w:t xml:space="preserve"> </w:t>
      </w:r>
      <w:r w:rsidRPr="00FE4A00">
        <w:rPr>
          <w:rFonts w:cstheme="minorHAnsi"/>
          <w:b/>
          <w:sz w:val="20"/>
          <w:szCs w:val="20"/>
        </w:rPr>
        <w:t>Configuration (Konfiguration)</w:t>
      </w:r>
      <w:r w:rsidRPr="00FE4A00">
        <w:rPr>
          <w:rFonts w:cstheme="minorHAnsi"/>
          <w:bCs/>
          <w:sz w:val="20"/>
          <w:szCs w:val="20"/>
        </w:rPr>
        <w:t xml:space="preserve">. </w:t>
      </w:r>
    </w:p>
    <w:p w14:paraId="408E1D64" w14:textId="77777777" w:rsidR="00670F89" w:rsidRPr="00FE4A00" w:rsidRDefault="00C40B58" w:rsidP="00E16949">
      <w:pPr>
        <w:jc w:val="left"/>
        <w:rPr>
          <w:rFonts w:cstheme="minorHAnsi"/>
          <w:bCs/>
          <w:sz w:val="21"/>
          <w:szCs w:val="20"/>
        </w:rPr>
      </w:pPr>
      <w:r w:rsidRPr="00FE4A00">
        <w:rPr>
          <w:rFonts w:cstheme="minorHAnsi"/>
          <w:bCs/>
          <w:sz w:val="20"/>
          <w:szCs w:val="20"/>
        </w:rPr>
        <w:t xml:space="preserve">3. </w:t>
      </w:r>
      <w:r w:rsidRPr="00FE4A00">
        <w:rPr>
          <w:rFonts w:cstheme="minorHAnsi"/>
          <w:sz w:val="20"/>
          <w:szCs w:val="20"/>
        </w:rPr>
        <w:t>Klicken Sie zum lokalen Löschen der Profildatei und zum Zurückkehren zur Profilliste auf</w:t>
      </w:r>
      <w:r w:rsidRPr="00FE4A00">
        <w:rPr>
          <w:rFonts w:cstheme="minorHAnsi"/>
          <w:bCs/>
          <w:sz w:val="20"/>
          <w:szCs w:val="20"/>
        </w:rPr>
        <w:t xml:space="preserve"> </w:t>
      </w:r>
      <w:r w:rsidRPr="00FE4A00">
        <w:rPr>
          <w:rFonts w:cstheme="minorHAnsi"/>
          <w:b/>
          <w:sz w:val="20"/>
          <w:szCs w:val="20"/>
        </w:rPr>
        <w:t>Delete (Löschen)</w:t>
      </w:r>
      <w:r w:rsidRPr="00FE4A00">
        <w:rPr>
          <w:rFonts w:cstheme="minorHAnsi"/>
          <w:bCs/>
          <w:sz w:val="20"/>
          <w:szCs w:val="20"/>
        </w:rPr>
        <w:t>.</w:t>
      </w:r>
    </w:p>
    <w:p w14:paraId="270A5C2C" w14:textId="05CBB3D0" w:rsidR="00670F89" w:rsidRPr="00FE4A00" w:rsidRDefault="00396D9F"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lastRenderedPageBreak/>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FE4A00">
        <w:rPr>
          <w:rFonts w:asciiTheme="minorHAnsi" w:hAnsiTheme="minorHAnsi" w:cstheme="minorHAnsi"/>
          <w:b w:val="0"/>
          <w:bCs/>
          <w:sz w:val="21"/>
          <w:szCs w:val="20"/>
        </w:rPr>
        <w:t>.6.3 Account settings (Kontoeinstellungen)</w:t>
      </w:r>
    </w:p>
    <w:p w14:paraId="537ECB77"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F49F7F5" wp14:editId="23BA366A">
            <wp:extent cx="1729105" cy="1657350"/>
            <wp:effectExtent l="0" t="0" r="23495" b="1905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77"/>
                    <a:stretch>
                      <a:fillRect/>
                    </a:stretch>
                  </pic:blipFill>
                  <pic:spPr>
                    <a:xfrm>
                      <a:off x="0" y="0"/>
                      <a:ext cx="1729105" cy="1657350"/>
                    </a:xfrm>
                    <a:prstGeom prst="rect">
                      <a:avLst/>
                    </a:prstGeom>
                    <a:noFill/>
                    <a:ln w="9525">
                      <a:noFill/>
                    </a:ln>
                  </pic:spPr>
                </pic:pic>
              </a:graphicData>
            </a:graphic>
          </wp:inline>
        </w:drawing>
      </w:r>
    </w:p>
    <w:p w14:paraId="42507902"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 xml:space="preserve">Die E-Mail-Adresse kann nicht geändert werden. Erstellen Sie zur Änderung der E-Mail-Adresse ein neues Konto. </w:t>
      </w:r>
    </w:p>
    <w:p w14:paraId="243F2755"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 xml:space="preserve">Profile picture (Profilbild) </w:t>
      </w:r>
    </w:p>
    <w:p w14:paraId="25D4A70C" w14:textId="77777777" w:rsidR="00670F89" w:rsidRPr="00FE4A00" w:rsidRDefault="00C40B58" w:rsidP="00C958FB">
      <w:pPr>
        <w:numPr>
          <w:ilvl w:val="0"/>
          <w:numId w:val="49"/>
        </w:numPr>
        <w:jc w:val="left"/>
        <w:rPr>
          <w:rFonts w:cstheme="minorHAnsi"/>
          <w:sz w:val="20"/>
          <w:szCs w:val="20"/>
        </w:rPr>
      </w:pPr>
      <w:r w:rsidRPr="00FE4A00">
        <w:rPr>
          <w:rFonts w:cstheme="minorHAnsi"/>
          <w:sz w:val="20"/>
          <w:szCs w:val="20"/>
        </w:rPr>
        <w:t xml:space="preserve">Zum Öffnen eines Dialogfensters </w:t>
      </w:r>
      <w:r w:rsidRPr="00FE4A00">
        <w:rPr>
          <w:rFonts w:cstheme="minorHAnsi"/>
          <w:b/>
          <w:bCs/>
          <w:sz w:val="20"/>
          <w:szCs w:val="20"/>
        </w:rPr>
        <w:t>File Explorer (Datei-Explorer)</w:t>
      </w:r>
      <w:r w:rsidRPr="00FE4A00">
        <w:rPr>
          <w:rFonts w:cstheme="minorHAnsi"/>
          <w:sz w:val="20"/>
          <w:szCs w:val="20"/>
        </w:rPr>
        <w:t xml:space="preserve"> anklicken, über das Sie das Bild ändern können.</w:t>
      </w:r>
    </w:p>
    <w:p w14:paraId="6A192F8E"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 xml:space="preserve">Namen bearbeiten </w:t>
      </w:r>
    </w:p>
    <w:p w14:paraId="63423D44"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39C65421" wp14:editId="089644BE">
            <wp:extent cx="1548130" cy="795655"/>
            <wp:effectExtent l="0" t="0" r="1270" b="17145"/>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78"/>
                    <a:stretch>
                      <a:fillRect/>
                    </a:stretch>
                  </pic:blipFill>
                  <pic:spPr>
                    <a:xfrm>
                      <a:off x="0" y="0"/>
                      <a:ext cx="1548130" cy="795655"/>
                    </a:xfrm>
                    <a:prstGeom prst="rect">
                      <a:avLst/>
                    </a:prstGeom>
                    <a:noFill/>
                    <a:ln w="9525">
                      <a:noFill/>
                    </a:ln>
                  </pic:spPr>
                </pic:pic>
              </a:graphicData>
            </a:graphic>
          </wp:inline>
        </w:drawing>
      </w:r>
    </w:p>
    <w:p w14:paraId="7F353C01"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Kennwort bearbeiten</w:t>
      </w:r>
    </w:p>
    <w:p w14:paraId="384BFE8E"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7D7DCD5" wp14:editId="7F3F8681">
            <wp:extent cx="1567180" cy="1323975"/>
            <wp:effectExtent l="0" t="0" r="7620" b="2222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79"/>
                    <a:stretch>
                      <a:fillRect/>
                    </a:stretch>
                  </pic:blipFill>
                  <pic:spPr>
                    <a:xfrm>
                      <a:off x="0" y="0"/>
                      <a:ext cx="1567180" cy="1323975"/>
                    </a:xfrm>
                    <a:prstGeom prst="rect">
                      <a:avLst/>
                    </a:prstGeom>
                    <a:noFill/>
                    <a:ln w="9525">
                      <a:noFill/>
                    </a:ln>
                  </pic:spPr>
                </pic:pic>
              </a:graphicData>
            </a:graphic>
          </wp:inline>
        </w:drawing>
      </w:r>
    </w:p>
    <w:p w14:paraId="567161BB" w14:textId="77777777" w:rsidR="00670F89" w:rsidRPr="00FE4A00" w:rsidRDefault="00C40B58" w:rsidP="00C958FB">
      <w:pPr>
        <w:numPr>
          <w:ilvl w:val="0"/>
          <w:numId w:val="50"/>
        </w:numPr>
        <w:jc w:val="left"/>
        <w:rPr>
          <w:rFonts w:cstheme="minorHAnsi"/>
          <w:sz w:val="20"/>
          <w:szCs w:val="20"/>
        </w:rPr>
      </w:pPr>
      <w:r w:rsidRPr="00FE4A00">
        <w:rPr>
          <w:rFonts w:cstheme="minorHAnsi"/>
          <w:sz w:val="20"/>
          <w:szCs w:val="20"/>
        </w:rPr>
        <w:t xml:space="preserve">Das Feld zur Eingabe des alten Kennwortes verdeckt das Kennwortfeld. </w:t>
      </w:r>
    </w:p>
    <w:p w14:paraId="56BF1C19" w14:textId="77777777" w:rsidR="00670F89" w:rsidRPr="00FE4A00" w:rsidRDefault="00C40B58" w:rsidP="00C958FB">
      <w:pPr>
        <w:numPr>
          <w:ilvl w:val="0"/>
          <w:numId w:val="50"/>
        </w:numPr>
        <w:jc w:val="left"/>
        <w:rPr>
          <w:rFonts w:cstheme="minorHAnsi"/>
          <w:sz w:val="20"/>
          <w:szCs w:val="20"/>
        </w:rPr>
      </w:pPr>
      <w:r w:rsidRPr="00FE4A00">
        <w:rPr>
          <w:rFonts w:cstheme="minorHAnsi"/>
          <w:sz w:val="20"/>
          <w:szCs w:val="20"/>
        </w:rPr>
        <w:t xml:space="preserve">Die Felder für neues Kennwort und Kennwortbestätigung verdecken immer das Kennwortfeld. </w:t>
      </w:r>
    </w:p>
    <w:p w14:paraId="7CA5CAC3" w14:textId="77777777" w:rsidR="00670F89" w:rsidRPr="00FE4A00" w:rsidRDefault="00C40B58" w:rsidP="00C958FB">
      <w:pPr>
        <w:numPr>
          <w:ilvl w:val="0"/>
          <w:numId w:val="50"/>
        </w:numPr>
        <w:jc w:val="left"/>
        <w:rPr>
          <w:rFonts w:cstheme="minorHAnsi"/>
          <w:sz w:val="20"/>
          <w:szCs w:val="20"/>
        </w:rPr>
      </w:pPr>
      <w:r w:rsidRPr="00FE4A00">
        <w:rPr>
          <w:rFonts w:cstheme="minorHAnsi"/>
          <w:sz w:val="20"/>
          <w:szCs w:val="20"/>
        </w:rPr>
        <w:t xml:space="preserve">Klicken Sie zum Abbrechen der Änderung auf </w:t>
      </w:r>
      <w:r w:rsidRPr="00FE4A00">
        <w:rPr>
          <w:rFonts w:cstheme="minorHAnsi"/>
          <w:b/>
          <w:bCs/>
          <w:sz w:val="20"/>
          <w:szCs w:val="20"/>
        </w:rPr>
        <w:t>Cancel (Abbrechen)</w:t>
      </w:r>
      <w:r w:rsidRPr="00FE4A00">
        <w:rPr>
          <w:rFonts w:cstheme="minorHAnsi"/>
          <w:sz w:val="20"/>
          <w:szCs w:val="20"/>
        </w:rPr>
        <w:t xml:space="preserve">. </w:t>
      </w:r>
    </w:p>
    <w:p w14:paraId="7F609951" w14:textId="213B30D8" w:rsidR="00FE4A00" w:rsidRDefault="00C40B58" w:rsidP="00C958FB">
      <w:pPr>
        <w:numPr>
          <w:ilvl w:val="0"/>
          <w:numId w:val="50"/>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Done (Fertig)</w:t>
      </w:r>
      <w:r w:rsidRPr="00FE4A00">
        <w:rPr>
          <w:rFonts w:cstheme="minorHAnsi"/>
          <w:sz w:val="20"/>
          <w:szCs w:val="20"/>
        </w:rPr>
        <w:t>. Nach Verifizierung wird das neue Kennwort wirksam, und der Anmeldebildschirm wird zur Anmeldung geöffnet.</w:t>
      </w:r>
    </w:p>
    <w:p w14:paraId="76CD9473" w14:textId="77777777" w:rsidR="00FE4A00" w:rsidRDefault="00FE4A00">
      <w:pPr>
        <w:spacing w:before="0" w:after="0"/>
        <w:jc w:val="left"/>
        <w:rPr>
          <w:rFonts w:cstheme="minorHAnsi"/>
          <w:sz w:val="20"/>
          <w:szCs w:val="20"/>
        </w:rPr>
      </w:pPr>
      <w:r>
        <w:rPr>
          <w:rFonts w:cstheme="minorHAnsi"/>
          <w:sz w:val="20"/>
          <w:szCs w:val="20"/>
        </w:rPr>
        <w:br w:type="page"/>
      </w:r>
    </w:p>
    <w:p w14:paraId="37E6A9A5" w14:textId="77777777" w:rsidR="00670F89" w:rsidRPr="00FE4A00" w:rsidRDefault="00C40B58" w:rsidP="00C958FB">
      <w:pPr>
        <w:numPr>
          <w:ilvl w:val="0"/>
          <w:numId w:val="51"/>
        </w:numPr>
        <w:jc w:val="left"/>
        <w:rPr>
          <w:rFonts w:cstheme="minorHAnsi"/>
          <w:sz w:val="20"/>
          <w:szCs w:val="20"/>
        </w:rPr>
      </w:pPr>
      <w:r w:rsidRPr="00FE4A00">
        <w:rPr>
          <w:rFonts w:cstheme="minorHAnsi"/>
          <w:sz w:val="20"/>
          <w:szCs w:val="20"/>
        </w:rPr>
        <w:lastRenderedPageBreak/>
        <w:t>Back (Zurück)</w:t>
      </w:r>
    </w:p>
    <w:p w14:paraId="2706E41A" w14:textId="77777777" w:rsidR="00670F89" w:rsidRPr="00FE4A00" w:rsidRDefault="00C40B58" w:rsidP="00C958FB">
      <w:pPr>
        <w:numPr>
          <w:ilvl w:val="0"/>
          <w:numId w:val="52"/>
        </w:numPr>
        <w:jc w:val="left"/>
        <w:rPr>
          <w:rFonts w:cstheme="minorHAnsi"/>
          <w:bCs/>
          <w:sz w:val="21"/>
          <w:szCs w:val="20"/>
        </w:rPr>
      </w:pPr>
      <w:r w:rsidRPr="00FE4A00">
        <w:rPr>
          <w:rFonts w:cstheme="minorHAnsi"/>
          <w:sz w:val="20"/>
          <w:szCs w:val="20"/>
        </w:rPr>
        <w:t xml:space="preserve">Klicken Sie zum Zurückkehren zum vorherigen Bildschirm auf die Schaltfläche </w:t>
      </w:r>
      <w:r w:rsidRPr="00FE4A00">
        <w:rPr>
          <w:rFonts w:cstheme="minorHAnsi"/>
          <w:b/>
          <w:bCs/>
          <w:sz w:val="20"/>
          <w:szCs w:val="20"/>
        </w:rPr>
        <w:t>Back (Zurück)</w:t>
      </w:r>
      <w:r w:rsidRPr="00FE4A00">
        <w:rPr>
          <w:rFonts w:cstheme="minorHAnsi"/>
          <w:sz w:val="20"/>
          <w:szCs w:val="20"/>
        </w:rPr>
        <w:t>.</w:t>
      </w:r>
    </w:p>
    <w:p w14:paraId="4E698605" w14:textId="0FB49DC6" w:rsidR="00670F89" w:rsidRPr="00FE4A00" w:rsidRDefault="00396D9F" w:rsidP="00E16949">
      <w:pPr>
        <w:pStyle w:val="2"/>
        <w:spacing w:line="240" w:lineRule="auto"/>
        <w:jc w:val="left"/>
        <w:rPr>
          <w:rFonts w:asciiTheme="minorHAnsi" w:hAnsiTheme="minorHAnsi" w:cstheme="minorHAnsi"/>
          <w:sz w:val="24"/>
        </w:rPr>
      </w:pPr>
      <w:bookmarkStart w:id="23" w:name="_Toc89246391"/>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4</w:t>
      </w:r>
      <w:r w:rsidR="00C40B58" w:rsidRPr="00FE4A00">
        <w:rPr>
          <w:rFonts w:asciiTheme="minorHAnsi" w:hAnsiTheme="minorHAnsi" w:cstheme="minorHAnsi"/>
          <w:sz w:val="24"/>
        </w:rPr>
        <w:t xml:space="preserve"> Setting (Einstellungen)</w:t>
      </w:r>
      <w:bookmarkEnd w:id="23"/>
    </w:p>
    <w:p w14:paraId="41476015" w14:textId="77777777" w:rsidR="00670F89" w:rsidRPr="00FE4A00" w:rsidRDefault="00C40B58" w:rsidP="00E16949">
      <w:pPr>
        <w:jc w:val="left"/>
        <w:rPr>
          <w:rFonts w:cstheme="minorHAnsi"/>
        </w:rPr>
      </w:pPr>
      <w:r w:rsidRPr="00FE4A00">
        <w:rPr>
          <w:rFonts w:cstheme="minorHAnsi"/>
          <w:sz w:val="20"/>
          <w:szCs w:val="20"/>
        </w:rPr>
        <w:t>Zum Ändern der Einstellungen für G-Menu.</w:t>
      </w:r>
    </w:p>
    <w:p w14:paraId="6A3DDF8A" w14:textId="77777777" w:rsidR="00670F89" w:rsidRPr="00FE4A00" w:rsidRDefault="00C40B58" w:rsidP="00E16949">
      <w:pPr>
        <w:tabs>
          <w:tab w:val="left" w:pos="292"/>
        </w:tabs>
        <w:jc w:val="left"/>
        <w:rPr>
          <w:rFonts w:cstheme="minorHAnsi"/>
          <w:b/>
          <w:bCs/>
          <w:sz w:val="20"/>
          <w:szCs w:val="20"/>
        </w:rPr>
      </w:pPr>
      <w:r w:rsidRPr="00FE4A00">
        <w:rPr>
          <w:rFonts w:cstheme="minorHAnsi"/>
          <w:b/>
          <w:bCs/>
          <w:sz w:val="20"/>
          <w:szCs w:val="20"/>
        </w:rPr>
        <w:t>Sprache umschalten</w:t>
      </w:r>
    </w:p>
    <w:p w14:paraId="62B5B022" w14:textId="77777777" w:rsidR="00670F89" w:rsidRPr="00FE4A00" w:rsidRDefault="00C40B58" w:rsidP="00C958FB">
      <w:pPr>
        <w:numPr>
          <w:ilvl w:val="0"/>
          <w:numId w:val="9"/>
        </w:numPr>
        <w:jc w:val="left"/>
        <w:rPr>
          <w:rFonts w:cstheme="minorHAnsi"/>
        </w:rPr>
      </w:pPr>
      <w:r w:rsidRPr="00FE4A00">
        <w:rPr>
          <w:rFonts w:cstheme="minorHAnsi"/>
          <w:sz w:val="20"/>
          <w:szCs w:val="20"/>
        </w:rPr>
        <w:t>Zeigt alle aktuell unterstützten Sprachen, unter denen die aktuell verwendete Sprache hervorgehoben ist.</w:t>
      </w:r>
    </w:p>
    <w:p w14:paraId="6F3303FB" w14:textId="77777777" w:rsidR="00670F89" w:rsidRPr="00FE4A00" w:rsidRDefault="00C40B58" w:rsidP="00C958FB">
      <w:pPr>
        <w:numPr>
          <w:ilvl w:val="0"/>
          <w:numId w:val="9"/>
        </w:numPr>
        <w:jc w:val="left"/>
        <w:rPr>
          <w:rFonts w:cstheme="minorHAnsi"/>
        </w:rPr>
      </w:pPr>
      <w:r w:rsidRPr="00FE4A00">
        <w:rPr>
          <w:rFonts w:cstheme="minorHAnsi"/>
          <w:sz w:val="20"/>
          <w:szCs w:val="20"/>
        </w:rPr>
        <w:t>Klicken Sie auf die Schaltfläche der zutreffenden Sprache, um die Sprache unmittelbar umzuschalten.</w:t>
      </w:r>
    </w:p>
    <w:p w14:paraId="132CA926"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43180CBB" wp14:editId="26DEA71B">
            <wp:extent cx="5270500" cy="2959166"/>
            <wp:effectExtent l="0" t="0" r="635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FE26AF5-24EA-4b76-9D15-C3CF3B1AFC3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0500" cy="2959166"/>
                    </a:xfrm>
                    <a:prstGeom prst="rect">
                      <a:avLst/>
                    </a:prstGeom>
                  </pic:spPr>
                </pic:pic>
              </a:graphicData>
            </a:graphic>
          </wp:inline>
        </w:drawing>
      </w:r>
      <w:r w:rsidRPr="00FE4A00">
        <w:rPr>
          <w:rFonts w:cstheme="minorHAnsi"/>
          <w:sz w:val="20"/>
          <w:szCs w:val="20"/>
        </w:rPr>
        <w:t xml:space="preserve"> Back (Zurück)</w:t>
      </w:r>
    </w:p>
    <w:p w14:paraId="3361DF1D" w14:textId="77777777" w:rsidR="00670F89" w:rsidRPr="00FE4A00" w:rsidRDefault="00C40B58" w:rsidP="00C958FB">
      <w:pPr>
        <w:numPr>
          <w:ilvl w:val="0"/>
          <w:numId w:val="12"/>
        </w:numPr>
        <w:jc w:val="left"/>
        <w:rPr>
          <w:rFonts w:cstheme="minorHAnsi"/>
          <w:sz w:val="20"/>
          <w:szCs w:val="20"/>
        </w:rPr>
      </w:pPr>
      <w:r w:rsidRPr="00FE4A00">
        <w:rPr>
          <w:rFonts w:cstheme="minorHAnsi"/>
          <w:sz w:val="20"/>
          <w:szCs w:val="20"/>
        </w:rPr>
        <w:t xml:space="preserve">Klicken Sie zum Zurückkehren zum vorherigen Bildschirm auf </w:t>
      </w:r>
      <w:r w:rsidRPr="00FE4A00">
        <w:rPr>
          <w:rFonts w:cstheme="minorHAnsi"/>
          <w:b/>
          <w:bCs/>
          <w:sz w:val="20"/>
          <w:szCs w:val="20"/>
        </w:rPr>
        <w:t>&lt; (Back) (Zurück)</w:t>
      </w:r>
      <w:r w:rsidRPr="00FE4A00">
        <w:rPr>
          <w:rFonts w:cstheme="minorHAnsi"/>
          <w:sz w:val="20"/>
          <w:szCs w:val="20"/>
        </w:rPr>
        <w:t>.</w:t>
      </w:r>
    </w:p>
    <w:p w14:paraId="4CB919E0" w14:textId="7DD023C6" w:rsidR="00670F89" w:rsidRPr="00FE4A00" w:rsidRDefault="00396D9F" w:rsidP="00E16949">
      <w:pPr>
        <w:pStyle w:val="2"/>
        <w:spacing w:line="240" w:lineRule="auto"/>
        <w:jc w:val="left"/>
        <w:rPr>
          <w:rFonts w:asciiTheme="minorHAnsi" w:hAnsiTheme="minorHAnsi" w:cstheme="minorHAnsi"/>
          <w:strike/>
          <w:sz w:val="20"/>
          <w:szCs w:val="20"/>
        </w:rPr>
      </w:pPr>
      <w:bookmarkStart w:id="24" w:name="_Toc89246392"/>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5</w:t>
      </w:r>
      <w:r w:rsidR="00C40B58" w:rsidRPr="00FE4A00">
        <w:rPr>
          <w:rFonts w:asciiTheme="minorHAnsi" w:hAnsiTheme="minorHAnsi" w:cstheme="minorHAnsi"/>
          <w:sz w:val="24"/>
        </w:rPr>
        <w:t xml:space="preserve"> </w:t>
      </w:r>
      <w:bookmarkStart w:id="25" w:name="OLE_LINK28"/>
      <w:r w:rsidR="00C40B58" w:rsidRPr="00FE4A00">
        <w:rPr>
          <w:rFonts w:asciiTheme="minorHAnsi" w:hAnsiTheme="minorHAnsi" w:cstheme="minorHAnsi"/>
          <w:sz w:val="24"/>
        </w:rPr>
        <w:t>Ablage</w:t>
      </w:r>
      <w:bookmarkEnd w:id="24"/>
      <w:bookmarkEnd w:id="25"/>
      <w:r w:rsidR="00C40B58" w:rsidRPr="00FE4A00">
        <w:rPr>
          <w:rFonts w:asciiTheme="minorHAnsi" w:hAnsiTheme="minorHAnsi" w:cstheme="minorHAnsi"/>
          <w:sz w:val="24"/>
        </w:rPr>
        <w:t xml:space="preserve"> </w:t>
      </w:r>
    </w:p>
    <w:p w14:paraId="74228502" w14:textId="77777777" w:rsidR="00670F89" w:rsidRPr="00FE4A00" w:rsidRDefault="00C40B58" w:rsidP="00E16949">
      <w:pPr>
        <w:jc w:val="left"/>
        <w:rPr>
          <w:rFonts w:cstheme="minorHAnsi"/>
          <w:b/>
          <w:bCs/>
          <w:sz w:val="20"/>
          <w:szCs w:val="20"/>
        </w:rPr>
      </w:pPr>
      <w:r w:rsidRPr="00FE4A00">
        <w:rPr>
          <w:rFonts w:cstheme="minorHAnsi"/>
          <w:b/>
          <w:bCs/>
          <w:sz w:val="20"/>
          <w:szCs w:val="20"/>
        </w:rPr>
        <w:t xml:space="preserve">Exit (Verlassen) </w:t>
      </w:r>
    </w:p>
    <w:p w14:paraId="6B558760" w14:textId="77777777" w:rsidR="00670F89" w:rsidRPr="00FE4A00" w:rsidRDefault="00C40B58" w:rsidP="00C958FB">
      <w:pPr>
        <w:numPr>
          <w:ilvl w:val="0"/>
          <w:numId w:val="53"/>
        </w:numPr>
        <w:ind w:left="840"/>
        <w:jc w:val="left"/>
        <w:rPr>
          <w:rFonts w:cstheme="minorHAnsi"/>
        </w:rPr>
      </w:pPr>
      <w:r w:rsidRPr="00FE4A00">
        <w:rPr>
          <w:rFonts w:cstheme="minorHAnsi"/>
          <w:sz w:val="20"/>
          <w:szCs w:val="20"/>
        </w:rPr>
        <w:t xml:space="preserve">Klicken Sie zum Verlassen der Anwendung auf </w:t>
      </w:r>
      <w:r w:rsidRPr="00FE4A00">
        <w:rPr>
          <w:rFonts w:cstheme="minorHAnsi"/>
          <w:b/>
          <w:bCs/>
          <w:sz w:val="20"/>
          <w:szCs w:val="20"/>
        </w:rPr>
        <w:t>Exit (Verlassen)</w:t>
      </w:r>
      <w:r w:rsidRPr="00FE4A00">
        <w:rPr>
          <w:rFonts w:cstheme="minorHAnsi"/>
          <w:sz w:val="20"/>
          <w:szCs w:val="20"/>
        </w:rPr>
        <w:t>.</w:t>
      </w:r>
    </w:p>
    <w:p w14:paraId="4B374C36" w14:textId="77777777" w:rsidR="00670F89" w:rsidRDefault="00C40B58" w:rsidP="00E16949">
      <w:pPr>
        <w:jc w:val="left"/>
        <w:rPr>
          <w:rFonts w:eastAsia="PMingLiU" w:cstheme="minorHAnsi"/>
          <w:lang w:eastAsia="zh-TW"/>
        </w:rPr>
      </w:pPr>
      <w:r w:rsidRPr="00FE4A00">
        <w:rPr>
          <w:rFonts w:cstheme="minorHAnsi"/>
          <w:noProof/>
          <w:lang w:val="en-US" w:eastAsia="zh-CN"/>
        </w:rPr>
        <w:drawing>
          <wp:inline distT="0" distB="0" distL="114300" distR="114300" wp14:anchorId="6E1CDE1D" wp14:editId="6481FD16">
            <wp:extent cx="1574800" cy="951230"/>
            <wp:effectExtent l="0" t="0" r="0" b="13970"/>
            <wp:docPr id="39" name="图片 39" descr="49161908701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91619087019_.pic_hd"/>
                    <pic:cNvPicPr>
                      <a:picLocks noChangeAspect="1"/>
                    </pic:cNvPicPr>
                  </pic:nvPicPr>
                  <pic:blipFill>
                    <a:blip r:embed="rId81"/>
                    <a:srcRect l="35810" t="49029" r="34329" b="26922"/>
                    <a:stretch>
                      <a:fillRect/>
                    </a:stretch>
                  </pic:blipFill>
                  <pic:spPr>
                    <a:xfrm>
                      <a:off x="0" y="0"/>
                      <a:ext cx="1574800" cy="951230"/>
                    </a:xfrm>
                    <a:prstGeom prst="rect">
                      <a:avLst/>
                    </a:prstGeom>
                  </pic:spPr>
                </pic:pic>
              </a:graphicData>
            </a:graphic>
          </wp:inline>
        </w:drawing>
      </w:r>
    </w:p>
    <w:p w14:paraId="2C4D5D65" w14:textId="77777777" w:rsidR="00D64D1E" w:rsidRDefault="00D64D1E" w:rsidP="00E16949">
      <w:pPr>
        <w:jc w:val="left"/>
        <w:rPr>
          <w:rFonts w:eastAsia="PMingLiU" w:cstheme="minorHAnsi"/>
          <w:lang w:eastAsia="zh-TW"/>
        </w:rPr>
      </w:pPr>
    </w:p>
    <w:p w14:paraId="7F23C750" w14:textId="77777777" w:rsidR="002F26DF" w:rsidRDefault="002F26DF" w:rsidP="00E16949">
      <w:pPr>
        <w:jc w:val="left"/>
        <w:rPr>
          <w:rFonts w:eastAsia="PMingLiU" w:cstheme="minorHAnsi"/>
          <w:lang w:eastAsia="zh-TW"/>
        </w:rPr>
      </w:pPr>
    </w:p>
    <w:p w14:paraId="1AA253A8" w14:textId="77777777" w:rsidR="002F26DF" w:rsidRDefault="002F26DF" w:rsidP="00E16949">
      <w:pPr>
        <w:jc w:val="left"/>
        <w:rPr>
          <w:rFonts w:eastAsia="PMingLiU" w:cstheme="minorHAnsi"/>
          <w:lang w:eastAsia="zh-TW"/>
        </w:rPr>
      </w:pPr>
    </w:p>
    <w:p w14:paraId="07399CEA" w14:textId="4EE3FC5F" w:rsidR="00670E1E" w:rsidRPr="002F26DF" w:rsidRDefault="002F26DF" w:rsidP="009B446F">
      <w:pPr>
        <w:pStyle w:val="2"/>
        <w:spacing w:line="240" w:lineRule="auto"/>
        <w:jc w:val="left"/>
        <w:rPr>
          <w:rFonts w:asciiTheme="minorHAnsi" w:eastAsia="PMingLiU" w:hAnsiTheme="minorHAnsi" w:cstheme="minorHAnsi"/>
          <w:strike/>
          <w:sz w:val="20"/>
          <w:szCs w:val="20"/>
          <w:lang w:eastAsia="zh-TW"/>
        </w:rPr>
      </w:pPr>
      <w:bookmarkStart w:id="26" w:name="_Toc89246393"/>
      <w:r>
        <w:rPr>
          <w:rFonts w:asciiTheme="minorHAnsi" w:eastAsia="PMingLiU" w:hAnsiTheme="minorHAnsi" w:cstheme="minorHAnsi" w:hint="eastAsia"/>
          <w:sz w:val="24"/>
          <w:lang w:eastAsia="zh-TW"/>
        </w:rPr>
        <w:lastRenderedPageBreak/>
        <w:t>9</w:t>
      </w:r>
      <w:r w:rsidRPr="00FE4A00">
        <w:rPr>
          <w:rFonts w:asciiTheme="minorHAnsi" w:hAnsiTheme="minorHAnsi" w:cstheme="minorHAnsi"/>
          <w:sz w:val="24"/>
        </w:rPr>
        <w:t xml:space="preserve"> </w:t>
      </w:r>
      <w:r w:rsidR="00323F5E">
        <w:rPr>
          <w:rFonts w:asciiTheme="minorHAnsi" w:hAnsiTheme="minorHAnsi" w:cstheme="minorHAnsi"/>
          <w:sz w:val="24"/>
        </w:rPr>
        <w:t>Sicherheit U</w:t>
      </w:r>
      <w:r w:rsidR="00323F5E">
        <w:rPr>
          <w:rFonts w:asciiTheme="minorHAnsi" w:hAnsiTheme="minorHAnsi" w:cstheme="minorHAnsi" w:hint="eastAsia"/>
          <w:sz w:val="24"/>
          <w:lang w:eastAsia="zh-CN"/>
        </w:rPr>
        <w:t>nd</w:t>
      </w:r>
      <w:r w:rsidRPr="002F26DF">
        <w:rPr>
          <w:rFonts w:asciiTheme="minorHAnsi" w:hAnsiTheme="minorHAnsi" w:cstheme="minorHAnsi"/>
          <w:sz w:val="24"/>
        </w:rPr>
        <w:t xml:space="preserve"> W</w:t>
      </w:r>
      <w:r w:rsidR="00323F5E">
        <w:rPr>
          <w:rFonts w:asciiTheme="minorHAnsi" w:hAnsiTheme="minorHAnsi" w:cstheme="minorHAnsi"/>
          <w:sz w:val="24"/>
        </w:rPr>
        <w:t>artung</w:t>
      </w:r>
      <w:bookmarkEnd w:id="26"/>
    </w:p>
    <w:p w14:paraId="797F7139" w14:textId="7259FBD1" w:rsidR="002F26DF" w:rsidRDefault="002F26DF" w:rsidP="00670E1E">
      <w:pPr>
        <w:spacing w:line="0" w:lineRule="atLeast"/>
        <w:rPr>
          <w:rFonts w:ascii="Exo 2" w:eastAsia="Arial Unicode MS" w:hAnsi="Exo 2" w:cstheme="minorHAnsi"/>
          <w:color w:val="auto"/>
          <w:sz w:val="16"/>
          <w:szCs w:val="16"/>
          <w:lang w:eastAsia="zh-TW"/>
        </w:rPr>
      </w:pPr>
      <w:r w:rsidRPr="00C7081E">
        <w:rPr>
          <w:rFonts w:ascii="Exo 2" w:eastAsia="PMingLiU" w:hAnsi="Exo 2" w:cstheme="minorHAnsi"/>
          <w:sz w:val="20"/>
          <w:szCs w:val="20"/>
          <w:lang w:eastAsia="zh-TW"/>
        </w:rPr>
        <w:t>Wichtig</w:t>
      </w:r>
    </w:p>
    <w:p w14:paraId="48456F0F" w14:textId="77777777" w:rsidR="00670E1E" w:rsidRPr="00670E1E" w:rsidRDefault="00670E1E" w:rsidP="00670E1E">
      <w:pPr>
        <w:spacing w:line="0" w:lineRule="atLeast"/>
        <w:rPr>
          <w:rFonts w:ascii="Exo 2" w:eastAsia="Arial Unicode MS" w:hAnsi="Exo 2" w:cstheme="minorHAnsi"/>
          <w:color w:val="auto"/>
          <w:sz w:val="16"/>
          <w:szCs w:val="16"/>
          <w:lang w:eastAsia="zh-TW"/>
        </w:rPr>
      </w:pPr>
      <w:r w:rsidRPr="00670E1E">
        <w:rPr>
          <w:rFonts w:ascii="Exo 2" w:eastAsia="Arial Unicode MS" w:hAnsi="Exo 2" w:cstheme="minorHAnsi"/>
          <w:color w:val="auto"/>
          <w:sz w:val="16"/>
          <w:szCs w:val="16"/>
          <w:lang w:eastAsia="zh-TW"/>
        </w:rPr>
        <w:t>Bitte lesen Sie aus Sicherheitsgründen aufmerksam folgende Richtlinien für das Gerät.</w:t>
      </w:r>
    </w:p>
    <w:p w14:paraId="2AC2792D" w14:textId="77777777" w:rsidR="00670E1E" w:rsidRPr="00873F0D" w:rsidRDefault="00670E1E" w:rsidP="00670E1E">
      <w:pPr>
        <w:pStyle w:val="AOCNumberedList"/>
        <w:ind w:left="249" w:hanging="249"/>
      </w:pPr>
      <w:r>
        <w:t>Betreiben Sie das Gerät nicht unter ungewöhnlichen Bedingungen.</w:t>
      </w:r>
    </w:p>
    <w:p w14:paraId="01AF8E51" w14:textId="77777777" w:rsidR="00670E1E" w:rsidRPr="00873F0D" w:rsidRDefault="00670E1E" w:rsidP="00670E1E">
      <w:pPr>
        <w:pStyle w:val="AOCNumberedList"/>
        <w:ind w:left="249" w:hanging="249"/>
      </w:pPr>
      <w:r>
        <w:t>Blicken Sie nicht direkt in den Strahl des Gerätes, richten Sie den Strahl nicht auf die Augen einer Person. Bitte beachten Sie, dass der Strahl für das bloße Auge nicht sichtbar, aber immer eingeschaltet ist.</w:t>
      </w:r>
    </w:p>
    <w:p w14:paraId="46F35A2B" w14:textId="77777777" w:rsidR="00670E1E" w:rsidRPr="00873F0D" w:rsidRDefault="00670E1E" w:rsidP="00670E1E">
      <w:pPr>
        <w:pStyle w:val="AOCNumberedList"/>
        <w:ind w:left="249" w:hanging="249"/>
      </w:pPr>
      <w:r>
        <w:t>Demontieren Sie das Gerät nicht (andernfalls erlischt die Garantie) und versuchen Sie nicht, es bei ungewöhnlicher Stromlast zu betreiben.</w:t>
      </w:r>
    </w:p>
    <w:p w14:paraId="00D70BEE" w14:textId="77777777" w:rsidR="00670E1E" w:rsidRDefault="00670E1E" w:rsidP="00670E1E">
      <w:pPr>
        <w:pStyle w:val="AOCNumberedList"/>
        <w:ind w:left="249" w:hanging="249"/>
      </w:pPr>
      <w:r>
        <w:t>Halten Sie das Gerät von Flüssigkeiten und Feuchtigkeit fern. Verwenden Sie das Gerät nur im angezeigten Temperaturbereich: 0 bis 40 °C. Falls die Temperatur des Gerätes zu hoch ist, trennen Sie das Gerät zur Senkung der Temperatur.</w:t>
      </w:r>
    </w:p>
    <w:p w14:paraId="54F14795" w14:textId="77777777" w:rsidR="00670E1E" w:rsidRPr="00873F0D" w:rsidRDefault="00670E1E" w:rsidP="00670E1E">
      <w:pPr>
        <w:pStyle w:val="AOCNumberedList"/>
        <w:ind w:left="249" w:hanging="249"/>
      </w:pPr>
      <w:r>
        <w:t>Falls die RGB-Beleuchtung nicht richtig funktioniert, das Gerät nicht funktioniert oder eine ungewöhnliche thermische Situation auftritt, beheben Sie das Problem, indem Sie das Gerät trennen und wieder anschließen.</w:t>
      </w:r>
    </w:p>
    <w:p w14:paraId="2F04C60E" w14:textId="085D1984" w:rsidR="00D64D1E" w:rsidRPr="00312E2B" w:rsidRDefault="00670E1E" w:rsidP="00A5430E">
      <w:pPr>
        <w:pStyle w:val="AOCNumberedList"/>
        <w:ind w:left="249" w:hanging="249"/>
      </w:pPr>
      <w:r>
        <w:t>Falls sicher das Problem dadurch nicht beheben lässt, trennen Sie das Gerät und besuchen Sie</w:t>
      </w:r>
      <w:r w:rsidRPr="00312E2B">
        <w:t xml:space="preserve"> </w:t>
      </w:r>
      <w:r w:rsidRPr="00312E2B">
        <w:rPr>
          <w:rFonts w:hint="eastAsia"/>
        </w:rPr>
        <w:t>https://</w:t>
      </w:r>
      <w:hyperlink r:id="rId82" w:history="1">
        <w:r w:rsidRPr="00312E2B">
          <w:rPr>
            <w:rStyle w:val="a9"/>
            <w:rFonts w:hint="eastAsia"/>
            <w:color w:val="auto"/>
          </w:rPr>
          <w:t>eu</w:t>
        </w:r>
        <w:r w:rsidRPr="00312E2B">
          <w:rPr>
            <w:rStyle w:val="a9"/>
            <w:color w:val="auto"/>
          </w:rPr>
          <w:t>.aoc.com</w:t>
        </w:r>
      </w:hyperlink>
      <w:r w:rsidRPr="00312E2B">
        <w:t xml:space="preserve"> für Support. Versuchen Sie nicht, das Gerät eigenhändig zu reparieren.</w:t>
      </w:r>
      <w:r w:rsidR="00A5430E" w:rsidRPr="00312E2B">
        <w:rPr>
          <w:rFonts w:hint="eastAsia"/>
        </w:rPr>
        <w:t xml:space="preserve"> </w:t>
      </w:r>
    </w:p>
    <w:p w14:paraId="76A88017" w14:textId="77777777" w:rsidR="00A5430E" w:rsidRPr="00312E2B" w:rsidRDefault="00A5430E" w:rsidP="00A5430E">
      <w:pPr>
        <w:pStyle w:val="AOCNumberedList"/>
        <w:numPr>
          <w:ilvl w:val="0"/>
          <w:numId w:val="0"/>
        </w:numPr>
        <w:ind w:left="237"/>
      </w:pPr>
    </w:p>
    <w:p w14:paraId="3946F9D4" w14:textId="77777777" w:rsidR="00A5430E" w:rsidRDefault="00A5430E" w:rsidP="00A5430E">
      <w:pPr>
        <w:pStyle w:val="AOCNumberedList"/>
        <w:numPr>
          <w:ilvl w:val="0"/>
          <w:numId w:val="0"/>
        </w:numPr>
        <w:ind w:left="237"/>
      </w:pPr>
    </w:p>
    <w:p w14:paraId="72EAFD13" w14:textId="77777777" w:rsidR="00A5430E" w:rsidRDefault="00A5430E" w:rsidP="00A5430E">
      <w:pPr>
        <w:pStyle w:val="AOCNumberedList"/>
        <w:numPr>
          <w:ilvl w:val="0"/>
          <w:numId w:val="0"/>
        </w:numPr>
        <w:ind w:left="237"/>
      </w:pPr>
    </w:p>
    <w:p w14:paraId="3BFBB18C" w14:textId="77777777" w:rsidR="00A5430E" w:rsidRDefault="00A5430E" w:rsidP="00A5430E">
      <w:pPr>
        <w:pStyle w:val="AOCNumberedList"/>
        <w:numPr>
          <w:ilvl w:val="0"/>
          <w:numId w:val="0"/>
        </w:numPr>
        <w:ind w:left="237"/>
      </w:pPr>
    </w:p>
    <w:p w14:paraId="41D71410" w14:textId="77777777" w:rsidR="00A5430E" w:rsidRDefault="00A5430E" w:rsidP="00A5430E">
      <w:pPr>
        <w:pStyle w:val="AOCNumberedList"/>
        <w:numPr>
          <w:ilvl w:val="0"/>
          <w:numId w:val="0"/>
        </w:numPr>
        <w:ind w:left="237"/>
      </w:pPr>
    </w:p>
    <w:p w14:paraId="7329793C" w14:textId="70076682" w:rsidR="00A5430E" w:rsidRPr="00A5430E" w:rsidRDefault="00A5430E" w:rsidP="00A5430E">
      <w:pPr>
        <w:pStyle w:val="AOCNumberedList"/>
        <w:numPr>
          <w:ilvl w:val="0"/>
          <w:numId w:val="0"/>
        </w:numPr>
        <w:ind w:left="3359" w:hangingChars="2000" w:hanging="3359"/>
      </w:pPr>
      <w:r>
        <w:rPr>
          <w:rFonts w:hint="eastAsia"/>
        </w:rPr>
        <w:t xml:space="preserve">                                         </w:t>
      </w:r>
      <w:r>
        <w:rPr>
          <w:noProof/>
          <w:lang w:val="en-US" w:eastAsia="zh-CN"/>
        </w:rPr>
        <w:drawing>
          <wp:inline distT="0" distB="0" distL="0" distR="0" wp14:anchorId="28F87FC2" wp14:editId="604A1130">
            <wp:extent cx="3193415" cy="555625"/>
            <wp:effectExtent l="0" t="0" r="6985" b="0"/>
            <wp:docPr id="6" name="圖片 6" descr="C:\Users\Maggie\AppData\Local\Temp\WeChat Files\87a1648725b21064e59d20161e0c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C:\Users\Maggie\AppData\Local\Temp\WeChat Files\87a1648725b21064e59d20161e0cf7b.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193415" cy="555625"/>
                    </a:xfrm>
                    <a:prstGeom prst="rect">
                      <a:avLst/>
                    </a:prstGeom>
                    <a:noFill/>
                    <a:ln>
                      <a:noFill/>
                    </a:ln>
                  </pic:spPr>
                </pic:pic>
              </a:graphicData>
            </a:graphic>
          </wp:inline>
        </w:drawing>
      </w:r>
    </w:p>
    <w:sectPr w:rsidR="00A5430E" w:rsidRPr="00A5430E" w:rsidSect="00B27A68">
      <w:headerReference w:type="default" r:id="rId84"/>
      <w:footerReference w:type="default" r:id="rId8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75686" w14:textId="77777777" w:rsidR="00C0776F" w:rsidRDefault="00C0776F">
      <w:pPr>
        <w:spacing w:before="0" w:after="0"/>
      </w:pPr>
      <w:r>
        <w:separator/>
      </w:r>
    </w:p>
  </w:endnote>
  <w:endnote w:type="continuationSeparator" w:id="0">
    <w:p w14:paraId="6DE6F6E7" w14:textId="77777777" w:rsidR="00C0776F" w:rsidRDefault="00C0776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Malgun Gothic Semilight"/>
    <w:panose1 w:val="02030600000101010101"/>
    <w:charset w:val="81"/>
    <w:family w:val="roman"/>
    <w:pitch w:val="variable"/>
    <w:sig w:usb0="00000000" w:usb1="69D77CFB" w:usb2="00000030" w:usb3="00000000" w:csb0="0008009F" w:csb1="00000000"/>
  </w:font>
  <w:font w:name="Exo 2">
    <w:panose1 w:val="00000500000000000000"/>
    <w:charset w:val="00"/>
    <w:family w:val="auto"/>
    <w:pitch w:val="variable"/>
    <w:sig w:usb0="00000207" w:usb1="00000000" w:usb2="00000000" w:usb3="00000000" w:csb0="00000097"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BB240" w14:textId="77777777" w:rsidR="00527F40" w:rsidRDefault="00527F4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56A27" w14:textId="77777777" w:rsidR="00527F40" w:rsidRDefault="00527F40">
    <w:pPr>
      <w:pStyle w:val="a7"/>
    </w:pPr>
    <w:r>
      <w:rPr>
        <w:noProof/>
        <w:lang w:val="en-US" w:eastAsia="zh-CN"/>
      </w:rPr>
      <mc:AlternateContent>
        <mc:Choice Requires="wps">
          <w:drawing>
            <wp:anchor distT="0" distB="0" distL="114300" distR="114300" simplePos="0" relativeHeight="251659776" behindDoc="0" locked="0" layoutInCell="1" allowOverlap="1" wp14:anchorId="0273459D" wp14:editId="1B424405">
              <wp:simplePos x="0" y="0"/>
              <wp:positionH relativeFrom="margin">
                <wp:posOffset>0</wp:posOffset>
              </wp:positionH>
              <wp:positionV relativeFrom="paragraph">
                <wp:posOffset>2540</wp:posOffset>
              </wp:positionV>
              <wp:extent cx="5283200" cy="1828800"/>
              <wp:effectExtent l="0" t="0" r="12700" b="6350"/>
              <wp:wrapNone/>
              <wp:docPr id="5" name="文本框 5"/>
              <wp:cNvGraphicFramePr/>
              <a:graphic xmlns:a="http://schemas.openxmlformats.org/drawingml/2006/main">
                <a:graphicData uri="http://schemas.microsoft.com/office/word/2010/wordprocessingShape">
                  <wps:wsp>
                    <wps:cNvSpPr txBox="1"/>
                    <wps:spPr>
                      <a:xfrm>
                        <a:off x="0" y="0"/>
                        <a:ext cx="5283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83F32" w14:textId="65F6DF7F" w:rsidR="00527F40" w:rsidRDefault="00527F40"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DE31ED">
                            <w:rPr>
                              <w:noProof/>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0273459D" id="_x0000_t202" coordsize="21600,21600" o:spt="202" path="m,l,21600r21600,l21600,xe">
              <v:stroke joinstyle="miter"/>
              <v:path gradientshapeok="t" o:connecttype="rect"/>
            </v:shapetype>
            <v:shape id="文本框 5" o:spid="_x0000_s1026" type="#_x0000_t202" style="position:absolute;margin-left:0;margin-top:.2pt;width:416pt;height:2in;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" filled="f" stroked="f" strokeweight=".5pt">
              <v:textbox style="mso-fit-shape-to-text:t" inset="0,0,0,0">
                <w:txbxContent>
                  <w:p w14:paraId="58383F32" w14:textId="65F6DF7F" w:rsidR="00527F40" w:rsidRDefault="00527F40"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DE31ED">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2C65C" w14:textId="77777777" w:rsidR="00C0776F" w:rsidRDefault="00C0776F">
      <w:pPr>
        <w:spacing w:before="0" w:after="0"/>
      </w:pPr>
      <w:r>
        <w:separator/>
      </w:r>
    </w:p>
  </w:footnote>
  <w:footnote w:type="continuationSeparator" w:id="0">
    <w:p w14:paraId="789D956D" w14:textId="77777777" w:rsidR="00C0776F" w:rsidRDefault="00C0776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9245B" w14:textId="59C9439F" w:rsidR="00527F40" w:rsidRDefault="00527F40">
    <w:pPr>
      <w:pStyle w:val="a8"/>
      <w:tabs>
        <w:tab w:val="clear" w:pos="4153"/>
        <w:tab w:val="clear" w:pos="8306"/>
        <w:tab w:val="center" w:pos="4680"/>
        <w:tab w:val="right" w:pos="9360"/>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8630" w14:textId="6E5267CB" w:rsidR="00527F40" w:rsidRDefault="00527F40">
    <w:pPr>
      <w:pStyle w:val="a8"/>
      <w:tabs>
        <w:tab w:val="clear" w:pos="4153"/>
        <w:tab w:val="clear" w:pos="8306"/>
        <w:tab w:val="center" w:pos="4680"/>
        <w:tab w:val="right"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2824CF"/>
    <w:multiLevelType w:val="multilevel"/>
    <w:tmpl w:val="8B2824C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ACA134E6"/>
    <w:multiLevelType w:val="singleLevel"/>
    <w:tmpl w:val="ACA134E6"/>
    <w:lvl w:ilvl="0">
      <w:start w:val="1"/>
      <w:numFmt w:val="bullet"/>
      <w:lvlText w:val=""/>
      <w:lvlJc w:val="left"/>
      <w:pPr>
        <w:ind w:left="420" w:hanging="420"/>
      </w:pPr>
      <w:rPr>
        <w:rFonts w:ascii="Wingdings" w:hAnsi="Wingdings" w:hint="default"/>
      </w:rPr>
    </w:lvl>
  </w:abstractNum>
  <w:abstractNum w:abstractNumId="2" w15:restartNumberingAfterBreak="0">
    <w:nsid w:val="FF1F9B0E"/>
    <w:multiLevelType w:val="singleLevel"/>
    <w:tmpl w:val="FF1F9B0E"/>
    <w:lvl w:ilvl="0">
      <w:start w:val="1"/>
      <w:numFmt w:val="bullet"/>
      <w:lvlText w:val=""/>
      <w:lvlJc w:val="left"/>
      <w:pPr>
        <w:ind w:left="420" w:hanging="420"/>
      </w:pPr>
      <w:rPr>
        <w:rFonts w:ascii="Wingdings" w:hAnsi="Wingdings" w:hint="default"/>
      </w:rPr>
    </w:lvl>
  </w:abstractNum>
  <w:abstractNum w:abstractNumId="3" w15:restartNumberingAfterBreak="0">
    <w:nsid w:val="FF4A89EF"/>
    <w:multiLevelType w:val="singleLevel"/>
    <w:tmpl w:val="FF4A89EF"/>
    <w:lvl w:ilvl="0">
      <w:start w:val="1"/>
      <w:numFmt w:val="bullet"/>
      <w:lvlText w:val=""/>
      <w:lvlJc w:val="left"/>
      <w:pPr>
        <w:ind w:left="420" w:hanging="420"/>
      </w:pPr>
      <w:rPr>
        <w:rFonts w:ascii="Wingdings" w:hAnsi="Wingdings" w:hint="default"/>
      </w:rPr>
    </w:lvl>
  </w:abstractNum>
  <w:abstractNum w:abstractNumId="4" w15:restartNumberingAfterBreak="0">
    <w:nsid w:val="0A7F694B"/>
    <w:multiLevelType w:val="multilevel"/>
    <w:tmpl w:val="0A7F694B"/>
    <w:lvl w:ilvl="0">
      <w:start w:val="1"/>
      <w:numFmt w:val="bullet"/>
      <w:lvlText w:val=""/>
      <w:lvlJc w:val="left"/>
      <w:pPr>
        <w:ind w:left="227" w:hanging="227"/>
      </w:pPr>
      <w:rPr>
        <w:rFonts w:ascii="Wingdings" w:hAnsi="Wingdings" w:hint="default"/>
        <w:color w:val="auto"/>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C0BC752"/>
    <w:multiLevelType w:val="singleLevel"/>
    <w:tmpl w:val="0C0BC752"/>
    <w:lvl w:ilvl="0">
      <w:start w:val="1"/>
      <w:numFmt w:val="decimal"/>
      <w:suff w:val="space"/>
      <w:lvlText w:val="%1."/>
      <w:lvlJc w:val="left"/>
    </w:lvl>
  </w:abstractNum>
  <w:abstractNum w:abstractNumId="6" w15:restartNumberingAfterBreak="0">
    <w:nsid w:val="1C17642A"/>
    <w:multiLevelType w:val="multilevel"/>
    <w:tmpl w:val="1C17642A"/>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0E7F2D"/>
    <w:multiLevelType w:val="hybridMultilevel"/>
    <w:tmpl w:val="71E49476"/>
    <w:lvl w:ilvl="0" w:tplc="D9D0955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ACC0AB2"/>
    <w:multiLevelType w:val="multilevel"/>
    <w:tmpl w:val="2ACC0AB2"/>
    <w:lvl w:ilvl="0">
      <w:start w:val="7"/>
      <w:numFmt w:val="decimal"/>
      <w:pStyle w:val="1"/>
      <w:lvlText w:val="%1"/>
      <w:lvlJc w:val="left"/>
      <w:pPr>
        <w:ind w:left="432" w:hanging="432"/>
      </w:pPr>
      <w:rPr>
        <w:rFonts w:hint="default"/>
        <w:b/>
        <w:bCs/>
        <w:sz w:val="20"/>
        <w:szCs w:val="20"/>
      </w:rPr>
    </w:lvl>
    <w:lvl w:ilvl="1">
      <w:start w:val="1"/>
      <w:numFmt w:val="decimal"/>
      <w:lvlText w:val="%1.%2"/>
      <w:lvlJc w:val="left"/>
      <w:pPr>
        <w:ind w:left="576" w:hanging="576"/>
      </w:pPr>
      <w:rPr>
        <w:rFonts w:hint="default"/>
        <w:sz w:val="20"/>
        <w:szCs w:val="20"/>
      </w:rPr>
    </w:lvl>
    <w:lvl w:ilvl="2">
      <w:start w:val="8"/>
      <w:numFmt w:val="decimal"/>
      <w:lvlText w:val="%1.%2.%3"/>
      <w:lvlJc w:val="left"/>
      <w:pPr>
        <w:ind w:left="720" w:hanging="720"/>
      </w:pPr>
      <w:rPr>
        <w:rFonts w:hint="default"/>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AF6BD8C"/>
    <w:multiLevelType w:val="singleLevel"/>
    <w:tmpl w:val="3AF6BD8C"/>
    <w:lvl w:ilvl="0">
      <w:start w:val="1"/>
      <w:numFmt w:val="bullet"/>
      <w:lvlText w:val=""/>
      <w:lvlJc w:val="left"/>
      <w:pPr>
        <w:ind w:left="420" w:hanging="420"/>
      </w:pPr>
      <w:rPr>
        <w:rFonts w:ascii="Wingdings" w:hAnsi="Wingdings" w:hint="default"/>
      </w:rPr>
    </w:lvl>
  </w:abstractNum>
  <w:abstractNum w:abstractNumId="10" w15:restartNumberingAfterBreak="0">
    <w:nsid w:val="3E04EE62"/>
    <w:multiLevelType w:val="singleLevel"/>
    <w:tmpl w:val="3E04EE62"/>
    <w:lvl w:ilvl="0">
      <w:start w:val="1"/>
      <w:numFmt w:val="bullet"/>
      <w:lvlText w:val=""/>
      <w:lvlJc w:val="left"/>
      <w:pPr>
        <w:ind w:left="420" w:hanging="420"/>
      </w:pPr>
      <w:rPr>
        <w:rFonts w:ascii="Wingdings" w:hAnsi="Wingdings" w:hint="default"/>
      </w:rPr>
    </w:lvl>
  </w:abstractNum>
  <w:abstractNum w:abstractNumId="11" w15:restartNumberingAfterBreak="0">
    <w:nsid w:val="43456691"/>
    <w:multiLevelType w:val="multilevel"/>
    <w:tmpl w:val="43456691"/>
    <w:lvl w:ilvl="0">
      <w:start w:val="1"/>
      <w:numFmt w:val="bullet"/>
      <w:lvlText w:val=""/>
      <w:lvlJc w:val="left"/>
      <w:pPr>
        <w:ind w:left="720" w:hanging="360"/>
      </w:pPr>
      <w:rPr>
        <w:rFonts w:ascii="Wingdings" w:hAnsi="Wingdings" w:hint="default"/>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365A3CC"/>
    <w:multiLevelType w:val="singleLevel"/>
    <w:tmpl w:val="5365A3CC"/>
    <w:lvl w:ilvl="0">
      <w:start w:val="1"/>
      <w:numFmt w:val="bullet"/>
      <w:lvlText w:val=""/>
      <w:lvlJc w:val="left"/>
      <w:pPr>
        <w:ind w:left="420" w:hanging="420"/>
      </w:pPr>
      <w:rPr>
        <w:rFonts w:ascii="Wingdings" w:hAnsi="Wingdings" w:hint="default"/>
      </w:rPr>
    </w:lvl>
  </w:abstractNum>
  <w:abstractNum w:abstractNumId="13" w15:restartNumberingAfterBreak="0">
    <w:nsid w:val="558E643F"/>
    <w:multiLevelType w:val="multilevel"/>
    <w:tmpl w:val="D3E80F52"/>
    <w:lvl w:ilvl="0">
      <w:start w:val="1"/>
      <w:numFmt w:val="decimal"/>
      <w:lvlText w:val="%1."/>
      <w:lvlJc w:val="left"/>
      <w:pPr>
        <w:ind w:left="360" w:hanging="360"/>
      </w:pPr>
      <w:rPr>
        <w:rFonts w:asciiTheme="minorEastAsia" w:eastAsiaTheme="minorEastAsia" w:hAnsiTheme="minorEastAsia"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5AFE0987"/>
    <w:multiLevelType w:val="multilevel"/>
    <w:tmpl w:val="5AFE0987"/>
    <w:lvl w:ilvl="0">
      <w:start w:val="1"/>
      <w:numFmt w:val="decimal"/>
      <w:suff w:val="nothing"/>
      <w:lvlText w:val="%1."/>
      <w:lvlJc w:val="left"/>
      <w:rPr>
        <w:rFonts w:hint="default"/>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5" w15:restartNumberingAfterBreak="0">
    <w:nsid w:val="5DDD265E"/>
    <w:multiLevelType w:val="hybridMultilevel"/>
    <w:tmpl w:val="90DAA2A2"/>
    <w:lvl w:ilvl="0" w:tplc="BC58F15A">
      <w:start w:val="1"/>
      <w:numFmt w:val="decimal"/>
      <w:lvlText w:val="%1"/>
      <w:lvlJc w:val="left"/>
      <w:pPr>
        <w:ind w:left="420" w:hanging="420"/>
      </w:pPr>
      <w:rPr>
        <w:rFonts w:eastAsia="微软雅黑"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E0C3EB2"/>
    <w:multiLevelType w:val="hybridMultilevel"/>
    <w:tmpl w:val="C07861BA"/>
    <w:lvl w:ilvl="0" w:tplc="09B607F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004FE1B"/>
    <w:multiLevelType w:val="singleLevel"/>
    <w:tmpl w:val="6004FE1B"/>
    <w:lvl w:ilvl="0">
      <w:start w:val="7"/>
      <w:numFmt w:val="decimal"/>
      <w:suff w:val="nothing"/>
      <w:lvlText w:val="%1."/>
      <w:lvlJc w:val="left"/>
    </w:lvl>
  </w:abstractNum>
  <w:abstractNum w:abstractNumId="18" w15:restartNumberingAfterBreak="0">
    <w:nsid w:val="600544D3"/>
    <w:multiLevelType w:val="singleLevel"/>
    <w:tmpl w:val="600544D3"/>
    <w:lvl w:ilvl="0">
      <w:start w:val="1"/>
      <w:numFmt w:val="bullet"/>
      <w:lvlText w:val=""/>
      <w:lvlJc w:val="left"/>
      <w:pPr>
        <w:ind w:left="420" w:hanging="420"/>
      </w:pPr>
      <w:rPr>
        <w:rFonts w:ascii="Wingdings" w:hAnsi="Wingdings" w:hint="default"/>
      </w:rPr>
    </w:lvl>
  </w:abstractNum>
  <w:abstractNum w:abstractNumId="19" w15:restartNumberingAfterBreak="0">
    <w:nsid w:val="60054D77"/>
    <w:multiLevelType w:val="multilevel"/>
    <w:tmpl w:val="60054D77"/>
    <w:lvl w:ilvl="0">
      <w:start w:val="1"/>
      <w:numFmt w:val="bullet"/>
      <w:lvlText w:val=""/>
      <w:lvlJc w:val="left"/>
      <w:pPr>
        <w:ind w:left="420" w:hanging="420"/>
      </w:pPr>
      <w:rPr>
        <w:rFonts w:ascii="Wingdings" w:hAnsi="Wingdings" w:hint="default"/>
        <w:b/>
        <w:b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6005548F"/>
    <w:multiLevelType w:val="multilevel"/>
    <w:tmpl w:val="6005548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60055518"/>
    <w:multiLevelType w:val="singleLevel"/>
    <w:tmpl w:val="60055518"/>
    <w:lvl w:ilvl="0">
      <w:start w:val="1"/>
      <w:numFmt w:val="bullet"/>
      <w:lvlText w:val=""/>
      <w:lvlJc w:val="left"/>
      <w:pPr>
        <w:ind w:left="420" w:hanging="420"/>
      </w:pPr>
      <w:rPr>
        <w:rFonts w:ascii="Wingdings" w:hAnsi="Wingdings" w:hint="default"/>
      </w:rPr>
    </w:lvl>
  </w:abstractNum>
  <w:abstractNum w:abstractNumId="22" w15:restartNumberingAfterBreak="0">
    <w:nsid w:val="60055C58"/>
    <w:multiLevelType w:val="singleLevel"/>
    <w:tmpl w:val="60055C58"/>
    <w:lvl w:ilvl="0">
      <w:start w:val="1"/>
      <w:numFmt w:val="bullet"/>
      <w:lvlText w:val=""/>
      <w:lvlJc w:val="left"/>
      <w:pPr>
        <w:ind w:left="420" w:hanging="420"/>
      </w:pPr>
      <w:rPr>
        <w:rFonts w:ascii="Wingdings" w:hAnsi="Wingdings" w:hint="default"/>
      </w:rPr>
    </w:lvl>
  </w:abstractNum>
  <w:abstractNum w:abstractNumId="23" w15:restartNumberingAfterBreak="0">
    <w:nsid w:val="60056365"/>
    <w:multiLevelType w:val="singleLevel"/>
    <w:tmpl w:val="60056365"/>
    <w:lvl w:ilvl="0">
      <w:start w:val="1"/>
      <w:numFmt w:val="decimal"/>
      <w:suff w:val="space"/>
      <w:lvlText w:val="%1."/>
      <w:lvlJc w:val="left"/>
    </w:lvl>
  </w:abstractNum>
  <w:abstractNum w:abstractNumId="24" w15:restartNumberingAfterBreak="0">
    <w:nsid w:val="6005637C"/>
    <w:multiLevelType w:val="singleLevel"/>
    <w:tmpl w:val="6005637C"/>
    <w:lvl w:ilvl="0">
      <w:start w:val="1"/>
      <w:numFmt w:val="bullet"/>
      <w:lvlText w:val=""/>
      <w:lvlJc w:val="left"/>
      <w:pPr>
        <w:ind w:left="420" w:hanging="420"/>
      </w:pPr>
      <w:rPr>
        <w:rFonts w:ascii="Wingdings" w:hAnsi="Wingdings" w:hint="default"/>
      </w:rPr>
    </w:lvl>
  </w:abstractNum>
  <w:abstractNum w:abstractNumId="25" w15:restartNumberingAfterBreak="0">
    <w:nsid w:val="600563DB"/>
    <w:multiLevelType w:val="singleLevel"/>
    <w:tmpl w:val="600563DB"/>
    <w:lvl w:ilvl="0">
      <w:start w:val="2"/>
      <w:numFmt w:val="decimal"/>
      <w:suff w:val="space"/>
      <w:lvlText w:val="%1."/>
      <w:lvlJc w:val="left"/>
    </w:lvl>
  </w:abstractNum>
  <w:abstractNum w:abstractNumId="26" w15:restartNumberingAfterBreak="0">
    <w:nsid w:val="600564D2"/>
    <w:multiLevelType w:val="singleLevel"/>
    <w:tmpl w:val="600564D2"/>
    <w:lvl w:ilvl="0">
      <w:start w:val="3"/>
      <w:numFmt w:val="decimal"/>
      <w:suff w:val="space"/>
      <w:lvlText w:val="%1."/>
      <w:lvlJc w:val="left"/>
    </w:lvl>
  </w:abstractNum>
  <w:abstractNum w:abstractNumId="27" w15:restartNumberingAfterBreak="0">
    <w:nsid w:val="600564E9"/>
    <w:multiLevelType w:val="multilevel"/>
    <w:tmpl w:val="600564E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70"/>
        </w:tabs>
        <w:ind w:left="87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8" w15:restartNumberingAfterBreak="0">
    <w:nsid w:val="600569B7"/>
    <w:multiLevelType w:val="singleLevel"/>
    <w:tmpl w:val="600569B7"/>
    <w:lvl w:ilvl="0">
      <w:start w:val="2"/>
      <w:numFmt w:val="decimal"/>
      <w:suff w:val="space"/>
      <w:lvlText w:val="%1)"/>
      <w:lvlJc w:val="left"/>
    </w:lvl>
  </w:abstractNum>
  <w:abstractNum w:abstractNumId="29" w15:restartNumberingAfterBreak="0">
    <w:nsid w:val="600569DB"/>
    <w:multiLevelType w:val="singleLevel"/>
    <w:tmpl w:val="600569DB"/>
    <w:lvl w:ilvl="0">
      <w:start w:val="1"/>
      <w:numFmt w:val="bullet"/>
      <w:lvlText w:val=""/>
      <w:lvlJc w:val="left"/>
      <w:pPr>
        <w:ind w:left="420" w:hanging="420"/>
      </w:pPr>
      <w:rPr>
        <w:rFonts w:ascii="Wingdings" w:hAnsi="Wingdings" w:hint="default"/>
      </w:rPr>
    </w:lvl>
  </w:abstractNum>
  <w:abstractNum w:abstractNumId="30" w15:restartNumberingAfterBreak="0">
    <w:nsid w:val="60056AF6"/>
    <w:multiLevelType w:val="singleLevel"/>
    <w:tmpl w:val="60056AF6"/>
    <w:lvl w:ilvl="0">
      <w:start w:val="1"/>
      <w:numFmt w:val="bullet"/>
      <w:lvlText w:val=""/>
      <w:lvlJc w:val="left"/>
      <w:pPr>
        <w:ind w:left="420" w:hanging="420"/>
      </w:pPr>
      <w:rPr>
        <w:rFonts w:ascii="Wingdings" w:hAnsi="Wingdings" w:hint="default"/>
      </w:rPr>
    </w:lvl>
  </w:abstractNum>
  <w:abstractNum w:abstractNumId="31" w15:restartNumberingAfterBreak="0">
    <w:nsid w:val="60056E89"/>
    <w:multiLevelType w:val="multilevel"/>
    <w:tmpl w:val="60056E8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 w15:restartNumberingAfterBreak="0">
    <w:nsid w:val="60056EDB"/>
    <w:multiLevelType w:val="singleLevel"/>
    <w:tmpl w:val="60056EDB"/>
    <w:lvl w:ilvl="0">
      <w:start w:val="1"/>
      <w:numFmt w:val="bullet"/>
      <w:lvlText w:val=""/>
      <w:lvlJc w:val="left"/>
      <w:pPr>
        <w:ind w:left="420" w:hanging="420"/>
      </w:pPr>
      <w:rPr>
        <w:rFonts w:ascii="Wingdings" w:hAnsi="Wingdings" w:hint="default"/>
      </w:rPr>
    </w:lvl>
  </w:abstractNum>
  <w:abstractNum w:abstractNumId="33" w15:restartNumberingAfterBreak="0">
    <w:nsid w:val="60063C4D"/>
    <w:multiLevelType w:val="singleLevel"/>
    <w:tmpl w:val="60063C4D"/>
    <w:lvl w:ilvl="0">
      <w:start w:val="1"/>
      <w:numFmt w:val="bullet"/>
      <w:lvlText w:val=""/>
      <w:lvlJc w:val="left"/>
      <w:pPr>
        <w:ind w:left="420" w:hanging="420"/>
      </w:pPr>
      <w:rPr>
        <w:rFonts w:ascii="Wingdings" w:hAnsi="Wingdings" w:hint="default"/>
      </w:rPr>
    </w:lvl>
  </w:abstractNum>
  <w:abstractNum w:abstractNumId="34" w15:restartNumberingAfterBreak="0">
    <w:nsid w:val="60063CEB"/>
    <w:multiLevelType w:val="singleLevel"/>
    <w:tmpl w:val="60063CEB"/>
    <w:lvl w:ilvl="0">
      <w:start w:val="1"/>
      <w:numFmt w:val="decimal"/>
      <w:suff w:val="space"/>
      <w:lvlText w:val="%1."/>
      <w:lvlJc w:val="left"/>
    </w:lvl>
  </w:abstractNum>
  <w:abstractNum w:abstractNumId="35" w15:restartNumberingAfterBreak="0">
    <w:nsid w:val="60063D01"/>
    <w:multiLevelType w:val="multilevel"/>
    <w:tmpl w:val="60063D01"/>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15:restartNumberingAfterBreak="0">
    <w:nsid w:val="60065541"/>
    <w:multiLevelType w:val="singleLevel"/>
    <w:tmpl w:val="60065541"/>
    <w:lvl w:ilvl="0">
      <w:start w:val="2"/>
      <w:numFmt w:val="decimal"/>
      <w:suff w:val="nothing"/>
      <w:lvlText w:val="%1."/>
      <w:lvlJc w:val="left"/>
      <w:rPr>
        <w:strike w:val="0"/>
      </w:rPr>
    </w:lvl>
  </w:abstractNum>
  <w:abstractNum w:abstractNumId="37" w15:restartNumberingAfterBreak="0">
    <w:nsid w:val="600658D9"/>
    <w:multiLevelType w:val="singleLevel"/>
    <w:tmpl w:val="600658D9"/>
    <w:lvl w:ilvl="0">
      <w:start w:val="1"/>
      <w:numFmt w:val="bullet"/>
      <w:lvlText w:val=""/>
      <w:lvlJc w:val="left"/>
      <w:pPr>
        <w:ind w:left="420" w:hanging="420"/>
      </w:pPr>
      <w:rPr>
        <w:rFonts w:ascii="Wingdings" w:hAnsi="Wingdings" w:hint="default"/>
        <w:sz w:val="20"/>
        <w:szCs w:val="20"/>
      </w:rPr>
    </w:lvl>
  </w:abstractNum>
  <w:abstractNum w:abstractNumId="38" w15:restartNumberingAfterBreak="0">
    <w:nsid w:val="60068A28"/>
    <w:multiLevelType w:val="singleLevel"/>
    <w:tmpl w:val="60068A28"/>
    <w:lvl w:ilvl="0">
      <w:start w:val="1"/>
      <w:numFmt w:val="decimal"/>
      <w:suff w:val="nothing"/>
      <w:lvlText w:val="%1."/>
      <w:lvlJc w:val="left"/>
      <w:rPr>
        <w:sz w:val="20"/>
        <w:szCs w:val="20"/>
      </w:rPr>
    </w:lvl>
  </w:abstractNum>
  <w:abstractNum w:abstractNumId="39" w15:restartNumberingAfterBreak="0">
    <w:nsid w:val="60068A74"/>
    <w:multiLevelType w:val="multilevel"/>
    <w:tmpl w:val="60068A7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600690D7"/>
    <w:multiLevelType w:val="multilevel"/>
    <w:tmpl w:val="600690D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6006923A"/>
    <w:multiLevelType w:val="multilevel"/>
    <w:tmpl w:val="6006923A"/>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6006ADD1"/>
    <w:multiLevelType w:val="multilevel"/>
    <w:tmpl w:val="6006ADD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6006B3C9"/>
    <w:multiLevelType w:val="singleLevel"/>
    <w:tmpl w:val="6006B3C9"/>
    <w:lvl w:ilvl="0">
      <w:start w:val="3"/>
      <w:numFmt w:val="decimal"/>
      <w:suff w:val="nothing"/>
      <w:lvlText w:val="%1."/>
      <w:lvlJc w:val="left"/>
    </w:lvl>
  </w:abstractNum>
  <w:abstractNum w:abstractNumId="44" w15:restartNumberingAfterBreak="0">
    <w:nsid w:val="6006B3EA"/>
    <w:multiLevelType w:val="multilevel"/>
    <w:tmpl w:val="6006B3EA"/>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6006B6DA"/>
    <w:multiLevelType w:val="singleLevel"/>
    <w:tmpl w:val="6006B6DA"/>
    <w:lvl w:ilvl="0">
      <w:start w:val="1"/>
      <w:numFmt w:val="decimal"/>
      <w:suff w:val="space"/>
      <w:lvlText w:val="%1)"/>
      <w:lvlJc w:val="left"/>
    </w:lvl>
  </w:abstractNum>
  <w:abstractNum w:abstractNumId="46" w15:restartNumberingAfterBreak="0">
    <w:nsid w:val="6006B7A2"/>
    <w:multiLevelType w:val="multilevel"/>
    <w:tmpl w:val="6006B7A2"/>
    <w:lvl w:ilvl="0">
      <w:start w:val="1"/>
      <w:numFmt w:val="bullet"/>
      <w:lvlText w:val=""/>
      <w:lvlJc w:val="left"/>
      <w:pPr>
        <w:ind w:left="420" w:hanging="420"/>
      </w:pPr>
      <w:rPr>
        <w:rFonts w:ascii="Wingdings" w:hAnsi="Wingdings" w:hint="default"/>
      </w:rPr>
    </w:lvl>
    <w:lvl w:ilvl="1">
      <w:start w:val="1"/>
      <w:numFmt w:val="bullet"/>
      <w:lvlText w:val=""/>
      <w:lvlJc w:val="left"/>
      <w:pPr>
        <w:ind w:left="780" w:hanging="36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7" w15:restartNumberingAfterBreak="0">
    <w:nsid w:val="6006BB16"/>
    <w:multiLevelType w:val="multilevel"/>
    <w:tmpl w:val="6006BB1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6006BF18"/>
    <w:multiLevelType w:val="singleLevel"/>
    <w:tmpl w:val="6006BF18"/>
    <w:lvl w:ilvl="0">
      <w:start w:val="1"/>
      <w:numFmt w:val="decimal"/>
      <w:suff w:val="space"/>
      <w:lvlText w:val="%1."/>
      <w:lvlJc w:val="left"/>
    </w:lvl>
  </w:abstractNum>
  <w:abstractNum w:abstractNumId="49" w15:restartNumberingAfterBreak="0">
    <w:nsid w:val="6006C002"/>
    <w:multiLevelType w:val="multilevel"/>
    <w:tmpl w:val="6006C00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0" w15:restartNumberingAfterBreak="0">
    <w:nsid w:val="600798C9"/>
    <w:multiLevelType w:val="multilevel"/>
    <w:tmpl w:val="600798C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1" w15:restartNumberingAfterBreak="0">
    <w:nsid w:val="60079F04"/>
    <w:multiLevelType w:val="singleLevel"/>
    <w:tmpl w:val="60079F04"/>
    <w:lvl w:ilvl="0">
      <w:start w:val="5"/>
      <w:numFmt w:val="decimal"/>
      <w:suff w:val="space"/>
      <w:lvlText w:val="%1."/>
      <w:lvlJc w:val="left"/>
    </w:lvl>
  </w:abstractNum>
  <w:abstractNum w:abstractNumId="52" w15:restartNumberingAfterBreak="0">
    <w:nsid w:val="60079F1A"/>
    <w:multiLevelType w:val="singleLevel"/>
    <w:tmpl w:val="60079F1A"/>
    <w:lvl w:ilvl="0">
      <w:start w:val="1"/>
      <w:numFmt w:val="bullet"/>
      <w:lvlText w:val=""/>
      <w:lvlJc w:val="left"/>
      <w:pPr>
        <w:ind w:left="420" w:hanging="420"/>
      </w:pPr>
      <w:rPr>
        <w:rFonts w:ascii="Wingdings" w:hAnsi="Wingdings" w:hint="default"/>
      </w:rPr>
    </w:lvl>
  </w:abstractNum>
  <w:abstractNum w:abstractNumId="53" w15:restartNumberingAfterBreak="0">
    <w:nsid w:val="6049FBFC"/>
    <w:multiLevelType w:val="singleLevel"/>
    <w:tmpl w:val="6049FBFC"/>
    <w:lvl w:ilvl="0">
      <w:start w:val="1"/>
      <w:numFmt w:val="bullet"/>
      <w:lvlText w:val=""/>
      <w:lvlJc w:val="left"/>
      <w:pPr>
        <w:ind w:left="420" w:hanging="420"/>
      </w:pPr>
      <w:rPr>
        <w:rFonts w:ascii="Wingdings" w:hAnsi="Wingdings" w:hint="default"/>
      </w:rPr>
    </w:lvl>
  </w:abstractNum>
  <w:abstractNum w:abstractNumId="54" w15:restartNumberingAfterBreak="0">
    <w:nsid w:val="604E14F1"/>
    <w:multiLevelType w:val="singleLevel"/>
    <w:tmpl w:val="604E14F1"/>
    <w:lvl w:ilvl="0">
      <w:start w:val="1"/>
      <w:numFmt w:val="decimal"/>
      <w:suff w:val="nothing"/>
      <w:lvlText w:val="%1."/>
      <w:lvlJc w:val="left"/>
      <w:rPr>
        <w:b w:val="0"/>
        <w:bCs w:val="0"/>
      </w:rPr>
    </w:lvl>
  </w:abstractNum>
  <w:abstractNum w:abstractNumId="55" w15:restartNumberingAfterBreak="0">
    <w:nsid w:val="604EC9F6"/>
    <w:multiLevelType w:val="singleLevel"/>
    <w:tmpl w:val="604EC9F6"/>
    <w:lvl w:ilvl="0">
      <w:start w:val="1"/>
      <w:numFmt w:val="decimal"/>
      <w:suff w:val="nothing"/>
      <w:lvlText w:val="%1."/>
      <w:lvlJc w:val="left"/>
    </w:lvl>
  </w:abstractNum>
  <w:abstractNum w:abstractNumId="56" w15:restartNumberingAfterBreak="0">
    <w:nsid w:val="6066D1B2"/>
    <w:multiLevelType w:val="singleLevel"/>
    <w:tmpl w:val="6066D1B2"/>
    <w:lvl w:ilvl="0">
      <w:start w:val="1"/>
      <w:numFmt w:val="bullet"/>
      <w:lvlText w:val=""/>
      <w:lvlJc w:val="left"/>
      <w:pPr>
        <w:ind w:left="420" w:hanging="420"/>
      </w:pPr>
      <w:rPr>
        <w:rFonts w:ascii="Wingdings" w:hAnsi="Wingdings" w:hint="default"/>
      </w:rPr>
    </w:lvl>
  </w:abstractNum>
  <w:abstractNum w:abstractNumId="57" w15:restartNumberingAfterBreak="0">
    <w:nsid w:val="649445C7"/>
    <w:multiLevelType w:val="hybridMultilevel"/>
    <w:tmpl w:val="4BC07460"/>
    <w:lvl w:ilvl="0" w:tplc="046ABCBA">
      <w:start w:val="1"/>
      <w:numFmt w:val="decimal"/>
      <w:pStyle w:val="AOCNumberedList"/>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55E1E77"/>
    <w:multiLevelType w:val="multilevel"/>
    <w:tmpl w:val="655E1E77"/>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B0B5A83"/>
    <w:multiLevelType w:val="multilevel"/>
    <w:tmpl w:val="6B0B5A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AB7BEC5"/>
    <w:multiLevelType w:val="singleLevel"/>
    <w:tmpl w:val="7AB7BEC5"/>
    <w:lvl w:ilvl="0">
      <w:start w:val="1"/>
      <w:numFmt w:val="bullet"/>
      <w:lvlText w:val=""/>
      <w:lvlJc w:val="left"/>
      <w:pPr>
        <w:ind w:left="420" w:hanging="420"/>
      </w:pPr>
      <w:rPr>
        <w:rFonts w:ascii="Wingdings" w:hAnsi="Wingdings" w:hint="default"/>
      </w:rPr>
    </w:lvl>
  </w:abstractNum>
  <w:num w:numId="1">
    <w:abstractNumId w:val="8"/>
  </w:num>
  <w:num w:numId="2">
    <w:abstractNumId w:val="2"/>
  </w:num>
  <w:num w:numId="3">
    <w:abstractNumId w:val="5"/>
  </w:num>
  <w:num w:numId="4">
    <w:abstractNumId w:val="10"/>
  </w:num>
  <w:num w:numId="5">
    <w:abstractNumId w:val="9"/>
  </w:num>
  <w:num w:numId="6">
    <w:abstractNumId w:val="12"/>
  </w:num>
  <w:num w:numId="7">
    <w:abstractNumId w:val="3"/>
  </w:num>
  <w:num w:numId="8">
    <w:abstractNumId w:val="60"/>
  </w:num>
  <w:num w:numId="9">
    <w:abstractNumId w:val="0"/>
  </w:num>
  <w:num w:numId="10">
    <w:abstractNumId w:val="54"/>
  </w:num>
  <w:num w:numId="11">
    <w:abstractNumId w:val="33"/>
  </w:num>
  <w:num w:numId="12">
    <w:abstractNumId w:val="1"/>
  </w:num>
  <w:num w:numId="13">
    <w:abstractNumId w:val="34"/>
  </w:num>
  <w:num w:numId="14">
    <w:abstractNumId w:val="35"/>
  </w:num>
  <w:num w:numId="15">
    <w:abstractNumId w:val="55"/>
  </w:num>
  <w:num w:numId="16">
    <w:abstractNumId w:val="39"/>
  </w:num>
  <w:num w:numId="17">
    <w:abstractNumId w:val="56"/>
  </w:num>
  <w:num w:numId="18">
    <w:abstractNumId w:val="36"/>
  </w:num>
  <w:num w:numId="19">
    <w:abstractNumId w:val="37"/>
  </w:num>
  <w:num w:numId="20">
    <w:abstractNumId w:val="17"/>
  </w:num>
  <w:num w:numId="21">
    <w:abstractNumId w:val="38"/>
  </w:num>
  <w:num w:numId="22">
    <w:abstractNumId w:val="40"/>
  </w:num>
  <w:num w:numId="23">
    <w:abstractNumId w:val="41"/>
  </w:num>
  <w:num w:numId="24">
    <w:abstractNumId w:val="19"/>
  </w:num>
  <w:num w:numId="25">
    <w:abstractNumId w:val="20"/>
  </w:num>
  <w:num w:numId="26">
    <w:abstractNumId w:val="21"/>
  </w:num>
  <w:num w:numId="27">
    <w:abstractNumId w:val="22"/>
  </w:num>
  <w:num w:numId="28">
    <w:abstractNumId w:val="23"/>
  </w:num>
  <w:num w:numId="29">
    <w:abstractNumId w:val="24"/>
  </w:num>
  <w:num w:numId="30">
    <w:abstractNumId w:val="25"/>
  </w:num>
  <w:num w:numId="31">
    <w:abstractNumId w:val="26"/>
  </w:num>
  <w:num w:numId="32">
    <w:abstractNumId w:val="27"/>
  </w:num>
  <w:num w:numId="33">
    <w:abstractNumId w:val="14"/>
  </w:num>
  <w:num w:numId="34">
    <w:abstractNumId w:val="29"/>
  </w:num>
  <w:num w:numId="35">
    <w:abstractNumId w:val="28"/>
  </w:num>
  <w:num w:numId="36">
    <w:abstractNumId w:val="30"/>
  </w:num>
  <w:num w:numId="37">
    <w:abstractNumId w:val="11"/>
  </w:num>
  <w:num w:numId="38">
    <w:abstractNumId w:val="31"/>
  </w:num>
  <w:num w:numId="39">
    <w:abstractNumId w:val="32"/>
  </w:num>
  <w:num w:numId="40">
    <w:abstractNumId w:val="59"/>
  </w:num>
  <w:num w:numId="41">
    <w:abstractNumId w:val="42"/>
  </w:num>
  <w:num w:numId="42">
    <w:abstractNumId w:val="43"/>
  </w:num>
  <w:num w:numId="43">
    <w:abstractNumId w:val="44"/>
  </w:num>
  <w:num w:numId="44">
    <w:abstractNumId w:val="53"/>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18"/>
  </w:num>
  <w:num w:numId="54">
    <w:abstractNumId w:val="4"/>
  </w:num>
  <w:num w:numId="55">
    <w:abstractNumId w:val="13"/>
  </w:num>
  <w:num w:numId="56">
    <w:abstractNumId w:val="57"/>
  </w:num>
  <w:num w:numId="57">
    <w:abstractNumId w:val="58"/>
  </w:num>
  <w:num w:numId="58">
    <w:abstractNumId w:val="6"/>
  </w:num>
  <w:num w:numId="59">
    <w:abstractNumId w:val="4"/>
  </w:num>
  <w:num w:numId="60">
    <w:abstractNumId w:val="15"/>
  </w:num>
  <w:num w:numId="61">
    <w:abstractNumId w:val="7"/>
  </w:num>
  <w:num w:numId="62">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E70FA"/>
    <w:rsid w:val="338E70FA"/>
    <w:rsid w:val="9FBBDBDD"/>
    <w:rsid w:val="B1B73726"/>
    <w:rsid w:val="B3BF0B99"/>
    <w:rsid w:val="BC3AB8E8"/>
    <w:rsid w:val="BDDEAFBD"/>
    <w:rsid w:val="C9DFC4DA"/>
    <w:rsid w:val="D3F0E6E9"/>
    <w:rsid w:val="DF3FFE41"/>
    <w:rsid w:val="DFDD7BFB"/>
    <w:rsid w:val="DFFDEBE4"/>
    <w:rsid w:val="E17C97A3"/>
    <w:rsid w:val="E3BFD9C3"/>
    <w:rsid w:val="E6EB5A27"/>
    <w:rsid w:val="E77FC0CC"/>
    <w:rsid w:val="EE671A03"/>
    <w:rsid w:val="EFDE7C45"/>
    <w:rsid w:val="EFF63879"/>
    <w:rsid w:val="EFF7813D"/>
    <w:rsid w:val="EFFF2D18"/>
    <w:rsid w:val="F1B4B323"/>
    <w:rsid w:val="F1FF9485"/>
    <w:rsid w:val="F3E8AF95"/>
    <w:rsid w:val="F5C9B76D"/>
    <w:rsid w:val="F5EB6A34"/>
    <w:rsid w:val="F7B0C21B"/>
    <w:rsid w:val="F7DD7CE5"/>
    <w:rsid w:val="F9E6ACD0"/>
    <w:rsid w:val="F9FF296C"/>
    <w:rsid w:val="F9FFECAD"/>
    <w:rsid w:val="FB7FCE54"/>
    <w:rsid w:val="FBB2F75C"/>
    <w:rsid w:val="FDF58AB1"/>
    <w:rsid w:val="FDFB8D13"/>
    <w:rsid w:val="FE732845"/>
    <w:rsid w:val="FF392DB0"/>
    <w:rsid w:val="FF3BCB2D"/>
    <w:rsid w:val="FF7D4A82"/>
    <w:rsid w:val="FFA31760"/>
    <w:rsid w:val="FFBFAC58"/>
    <w:rsid w:val="FFFF7EC4"/>
    <w:rsid w:val="000019B0"/>
    <w:rsid w:val="000048F1"/>
    <w:rsid w:val="00010CDD"/>
    <w:rsid w:val="0001441B"/>
    <w:rsid w:val="00014581"/>
    <w:rsid w:val="00017061"/>
    <w:rsid w:val="00017F1D"/>
    <w:rsid w:val="00040159"/>
    <w:rsid w:val="00042A9C"/>
    <w:rsid w:val="00045752"/>
    <w:rsid w:val="00052992"/>
    <w:rsid w:val="00052BB3"/>
    <w:rsid w:val="00056308"/>
    <w:rsid w:val="00060E11"/>
    <w:rsid w:val="00064177"/>
    <w:rsid w:val="00073755"/>
    <w:rsid w:val="00083648"/>
    <w:rsid w:val="00092F5E"/>
    <w:rsid w:val="00093F3E"/>
    <w:rsid w:val="00095C25"/>
    <w:rsid w:val="000A067F"/>
    <w:rsid w:val="000A2EEB"/>
    <w:rsid w:val="000B2468"/>
    <w:rsid w:val="000B2F1A"/>
    <w:rsid w:val="000B481E"/>
    <w:rsid w:val="000C2E15"/>
    <w:rsid w:val="000C4B89"/>
    <w:rsid w:val="000D0EB0"/>
    <w:rsid w:val="000D6EA0"/>
    <w:rsid w:val="000E5BE1"/>
    <w:rsid w:val="000E7578"/>
    <w:rsid w:val="000F2476"/>
    <w:rsid w:val="000F263D"/>
    <w:rsid w:val="00103D67"/>
    <w:rsid w:val="001064D1"/>
    <w:rsid w:val="0010651B"/>
    <w:rsid w:val="00106844"/>
    <w:rsid w:val="00120281"/>
    <w:rsid w:val="0012161C"/>
    <w:rsid w:val="0014758C"/>
    <w:rsid w:val="001521D4"/>
    <w:rsid w:val="001526D0"/>
    <w:rsid w:val="00155B84"/>
    <w:rsid w:val="001560D5"/>
    <w:rsid w:val="00156E07"/>
    <w:rsid w:val="00166C49"/>
    <w:rsid w:val="00196584"/>
    <w:rsid w:val="001965FB"/>
    <w:rsid w:val="001A77F0"/>
    <w:rsid w:val="001B214B"/>
    <w:rsid w:val="001B371C"/>
    <w:rsid w:val="001C7D70"/>
    <w:rsid w:val="001D5192"/>
    <w:rsid w:val="001D5779"/>
    <w:rsid w:val="001E1F39"/>
    <w:rsid w:val="001E3E35"/>
    <w:rsid w:val="001F555D"/>
    <w:rsid w:val="0020276C"/>
    <w:rsid w:val="0020278F"/>
    <w:rsid w:val="00205BBF"/>
    <w:rsid w:val="00207F45"/>
    <w:rsid w:val="0021106C"/>
    <w:rsid w:val="0021282A"/>
    <w:rsid w:val="00213607"/>
    <w:rsid w:val="00220F1A"/>
    <w:rsid w:val="00227747"/>
    <w:rsid w:val="00227A2C"/>
    <w:rsid w:val="00230601"/>
    <w:rsid w:val="0023130E"/>
    <w:rsid w:val="0023600E"/>
    <w:rsid w:val="00241E8B"/>
    <w:rsid w:val="002523F9"/>
    <w:rsid w:val="002657CE"/>
    <w:rsid w:val="00274D64"/>
    <w:rsid w:val="002769A8"/>
    <w:rsid w:val="002824B8"/>
    <w:rsid w:val="002A0771"/>
    <w:rsid w:val="002A1B34"/>
    <w:rsid w:val="002A27A9"/>
    <w:rsid w:val="002A7A9B"/>
    <w:rsid w:val="002B457F"/>
    <w:rsid w:val="002B7C47"/>
    <w:rsid w:val="002C3832"/>
    <w:rsid w:val="002D00DA"/>
    <w:rsid w:val="002D51A3"/>
    <w:rsid w:val="002D5A53"/>
    <w:rsid w:val="002E1D4D"/>
    <w:rsid w:val="002F26DF"/>
    <w:rsid w:val="00312E2B"/>
    <w:rsid w:val="003148A8"/>
    <w:rsid w:val="00320D27"/>
    <w:rsid w:val="00323F5E"/>
    <w:rsid w:val="00327E53"/>
    <w:rsid w:val="0033525B"/>
    <w:rsid w:val="00345A43"/>
    <w:rsid w:val="00351569"/>
    <w:rsid w:val="00354E60"/>
    <w:rsid w:val="00355338"/>
    <w:rsid w:val="00396923"/>
    <w:rsid w:val="00396D9F"/>
    <w:rsid w:val="003A5A58"/>
    <w:rsid w:val="003A61CF"/>
    <w:rsid w:val="003B1122"/>
    <w:rsid w:val="003B1F17"/>
    <w:rsid w:val="003C5186"/>
    <w:rsid w:val="003D0840"/>
    <w:rsid w:val="003D5A59"/>
    <w:rsid w:val="003D7E30"/>
    <w:rsid w:val="003E3336"/>
    <w:rsid w:val="003F3F23"/>
    <w:rsid w:val="004008B6"/>
    <w:rsid w:val="0040494B"/>
    <w:rsid w:val="00405BFD"/>
    <w:rsid w:val="004074A3"/>
    <w:rsid w:val="004116A1"/>
    <w:rsid w:val="0041389B"/>
    <w:rsid w:val="00424027"/>
    <w:rsid w:val="00440321"/>
    <w:rsid w:val="00440A9F"/>
    <w:rsid w:val="00442725"/>
    <w:rsid w:val="00454C8B"/>
    <w:rsid w:val="00471708"/>
    <w:rsid w:val="00484F37"/>
    <w:rsid w:val="00497C32"/>
    <w:rsid w:val="004A1571"/>
    <w:rsid w:val="004B44FA"/>
    <w:rsid w:val="004C1C09"/>
    <w:rsid w:val="004C6F7B"/>
    <w:rsid w:val="004D6006"/>
    <w:rsid w:val="004F363F"/>
    <w:rsid w:val="004F58C3"/>
    <w:rsid w:val="004F58C5"/>
    <w:rsid w:val="00501AB1"/>
    <w:rsid w:val="00501BE8"/>
    <w:rsid w:val="00503132"/>
    <w:rsid w:val="005041A5"/>
    <w:rsid w:val="0051078A"/>
    <w:rsid w:val="00512683"/>
    <w:rsid w:val="00514853"/>
    <w:rsid w:val="00520734"/>
    <w:rsid w:val="00527F40"/>
    <w:rsid w:val="0053393E"/>
    <w:rsid w:val="0053465A"/>
    <w:rsid w:val="0054383C"/>
    <w:rsid w:val="00545082"/>
    <w:rsid w:val="00551FD7"/>
    <w:rsid w:val="00564391"/>
    <w:rsid w:val="00572215"/>
    <w:rsid w:val="0057367B"/>
    <w:rsid w:val="005754FB"/>
    <w:rsid w:val="0059256F"/>
    <w:rsid w:val="005A3ECE"/>
    <w:rsid w:val="005A4F4D"/>
    <w:rsid w:val="005B4957"/>
    <w:rsid w:val="005B52BC"/>
    <w:rsid w:val="005C21C7"/>
    <w:rsid w:val="005C504F"/>
    <w:rsid w:val="005D2982"/>
    <w:rsid w:val="005D6131"/>
    <w:rsid w:val="005E1EE7"/>
    <w:rsid w:val="005F22F5"/>
    <w:rsid w:val="00616EF6"/>
    <w:rsid w:val="0062123A"/>
    <w:rsid w:val="006406C4"/>
    <w:rsid w:val="00661CEC"/>
    <w:rsid w:val="00662B77"/>
    <w:rsid w:val="006642D4"/>
    <w:rsid w:val="00665775"/>
    <w:rsid w:val="00670E1E"/>
    <w:rsid w:val="00670F89"/>
    <w:rsid w:val="00674DC0"/>
    <w:rsid w:val="006773D2"/>
    <w:rsid w:val="0068404D"/>
    <w:rsid w:val="006862D5"/>
    <w:rsid w:val="0068767F"/>
    <w:rsid w:val="00692326"/>
    <w:rsid w:val="006A7C7D"/>
    <w:rsid w:val="006B66D0"/>
    <w:rsid w:val="006B6C97"/>
    <w:rsid w:val="006B7964"/>
    <w:rsid w:val="006C2484"/>
    <w:rsid w:val="006D27C3"/>
    <w:rsid w:val="0070515B"/>
    <w:rsid w:val="00706431"/>
    <w:rsid w:val="00707660"/>
    <w:rsid w:val="00710166"/>
    <w:rsid w:val="00711396"/>
    <w:rsid w:val="00711614"/>
    <w:rsid w:val="00723E6C"/>
    <w:rsid w:val="00724E82"/>
    <w:rsid w:val="00725D7C"/>
    <w:rsid w:val="00731279"/>
    <w:rsid w:val="007327D7"/>
    <w:rsid w:val="00733FD7"/>
    <w:rsid w:val="00740010"/>
    <w:rsid w:val="00742705"/>
    <w:rsid w:val="00745DFF"/>
    <w:rsid w:val="007578B4"/>
    <w:rsid w:val="007646A7"/>
    <w:rsid w:val="00766DB0"/>
    <w:rsid w:val="00767092"/>
    <w:rsid w:val="00782E87"/>
    <w:rsid w:val="00794CA9"/>
    <w:rsid w:val="007965AF"/>
    <w:rsid w:val="007A3D46"/>
    <w:rsid w:val="007A660A"/>
    <w:rsid w:val="007B015C"/>
    <w:rsid w:val="007B3A62"/>
    <w:rsid w:val="007B44A1"/>
    <w:rsid w:val="007E662F"/>
    <w:rsid w:val="007E6694"/>
    <w:rsid w:val="007F0E04"/>
    <w:rsid w:val="00810185"/>
    <w:rsid w:val="00812819"/>
    <w:rsid w:val="00823A51"/>
    <w:rsid w:val="00830CBF"/>
    <w:rsid w:val="0085688E"/>
    <w:rsid w:val="00856A6B"/>
    <w:rsid w:val="00862233"/>
    <w:rsid w:val="008659DE"/>
    <w:rsid w:val="00884CF2"/>
    <w:rsid w:val="0088766D"/>
    <w:rsid w:val="00890925"/>
    <w:rsid w:val="00893955"/>
    <w:rsid w:val="008A0A55"/>
    <w:rsid w:val="008A7995"/>
    <w:rsid w:val="008B4E79"/>
    <w:rsid w:val="008C5089"/>
    <w:rsid w:val="008D29F2"/>
    <w:rsid w:val="008E6C1B"/>
    <w:rsid w:val="008F27FF"/>
    <w:rsid w:val="008F4A82"/>
    <w:rsid w:val="00905D62"/>
    <w:rsid w:val="009141A9"/>
    <w:rsid w:val="00915556"/>
    <w:rsid w:val="009323E7"/>
    <w:rsid w:val="009422AE"/>
    <w:rsid w:val="009534C8"/>
    <w:rsid w:val="00953B56"/>
    <w:rsid w:val="00960EF3"/>
    <w:rsid w:val="0096237A"/>
    <w:rsid w:val="00966B76"/>
    <w:rsid w:val="0098240D"/>
    <w:rsid w:val="009967D9"/>
    <w:rsid w:val="009A3D6F"/>
    <w:rsid w:val="009B446F"/>
    <w:rsid w:val="009C0334"/>
    <w:rsid w:val="009C102E"/>
    <w:rsid w:val="009C519A"/>
    <w:rsid w:val="009C7B3B"/>
    <w:rsid w:val="009D7955"/>
    <w:rsid w:val="009E5B0C"/>
    <w:rsid w:val="009E5C40"/>
    <w:rsid w:val="009F4B9B"/>
    <w:rsid w:val="00A03570"/>
    <w:rsid w:val="00A03824"/>
    <w:rsid w:val="00A07C89"/>
    <w:rsid w:val="00A10768"/>
    <w:rsid w:val="00A24AE9"/>
    <w:rsid w:val="00A307E8"/>
    <w:rsid w:val="00A30EF2"/>
    <w:rsid w:val="00A36A91"/>
    <w:rsid w:val="00A5430E"/>
    <w:rsid w:val="00A55521"/>
    <w:rsid w:val="00A73C66"/>
    <w:rsid w:val="00A831FE"/>
    <w:rsid w:val="00A90A08"/>
    <w:rsid w:val="00AA37F5"/>
    <w:rsid w:val="00AB455B"/>
    <w:rsid w:val="00AC156F"/>
    <w:rsid w:val="00AC3604"/>
    <w:rsid w:val="00AC3968"/>
    <w:rsid w:val="00AC4D14"/>
    <w:rsid w:val="00AC5FBD"/>
    <w:rsid w:val="00AD0F7B"/>
    <w:rsid w:val="00AD4BAF"/>
    <w:rsid w:val="00AD5194"/>
    <w:rsid w:val="00AD6D5F"/>
    <w:rsid w:val="00AE1A91"/>
    <w:rsid w:val="00AE5F80"/>
    <w:rsid w:val="00AE70A4"/>
    <w:rsid w:val="00AF089B"/>
    <w:rsid w:val="00AF2BA5"/>
    <w:rsid w:val="00B00A2D"/>
    <w:rsid w:val="00B06EF8"/>
    <w:rsid w:val="00B14A4B"/>
    <w:rsid w:val="00B171D9"/>
    <w:rsid w:val="00B227DD"/>
    <w:rsid w:val="00B22B3D"/>
    <w:rsid w:val="00B2488A"/>
    <w:rsid w:val="00B27A68"/>
    <w:rsid w:val="00B3018D"/>
    <w:rsid w:val="00B339D5"/>
    <w:rsid w:val="00B54844"/>
    <w:rsid w:val="00B56764"/>
    <w:rsid w:val="00B62791"/>
    <w:rsid w:val="00B66579"/>
    <w:rsid w:val="00B7082B"/>
    <w:rsid w:val="00B73F2E"/>
    <w:rsid w:val="00B76013"/>
    <w:rsid w:val="00B77C68"/>
    <w:rsid w:val="00B84093"/>
    <w:rsid w:val="00B91348"/>
    <w:rsid w:val="00B93BF5"/>
    <w:rsid w:val="00BA3856"/>
    <w:rsid w:val="00BA4850"/>
    <w:rsid w:val="00BA7347"/>
    <w:rsid w:val="00BC3322"/>
    <w:rsid w:val="00BC7E96"/>
    <w:rsid w:val="00BD22AC"/>
    <w:rsid w:val="00BD486E"/>
    <w:rsid w:val="00BE16B6"/>
    <w:rsid w:val="00C0553B"/>
    <w:rsid w:val="00C0776F"/>
    <w:rsid w:val="00C105EE"/>
    <w:rsid w:val="00C10999"/>
    <w:rsid w:val="00C120C6"/>
    <w:rsid w:val="00C13B29"/>
    <w:rsid w:val="00C40B58"/>
    <w:rsid w:val="00C41BE2"/>
    <w:rsid w:val="00C43DD4"/>
    <w:rsid w:val="00C4464D"/>
    <w:rsid w:val="00C5687F"/>
    <w:rsid w:val="00C60DC9"/>
    <w:rsid w:val="00C7081E"/>
    <w:rsid w:val="00C74268"/>
    <w:rsid w:val="00C74A27"/>
    <w:rsid w:val="00C85F63"/>
    <w:rsid w:val="00C90C3E"/>
    <w:rsid w:val="00C94856"/>
    <w:rsid w:val="00C958FB"/>
    <w:rsid w:val="00C96386"/>
    <w:rsid w:val="00CA0EBD"/>
    <w:rsid w:val="00CB07D0"/>
    <w:rsid w:val="00CB612C"/>
    <w:rsid w:val="00CB79C3"/>
    <w:rsid w:val="00CD0E96"/>
    <w:rsid w:val="00CD3138"/>
    <w:rsid w:val="00CE44F5"/>
    <w:rsid w:val="00CE65E1"/>
    <w:rsid w:val="00CF7C7A"/>
    <w:rsid w:val="00D06DE2"/>
    <w:rsid w:val="00D0747C"/>
    <w:rsid w:val="00D17529"/>
    <w:rsid w:val="00D208BB"/>
    <w:rsid w:val="00D25E99"/>
    <w:rsid w:val="00D27DFE"/>
    <w:rsid w:val="00D3041B"/>
    <w:rsid w:val="00D35B0F"/>
    <w:rsid w:val="00D510B3"/>
    <w:rsid w:val="00D607F2"/>
    <w:rsid w:val="00D62992"/>
    <w:rsid w:val="00D62B39"/>
    <w:rsid w:val="00D63CA3"/>
    <w:rsid w:val="00D64D1E"/>
    <w:rsid w:val="00D65274"/>
    <w:rsid w:val="00D7063A"/>
    <w:rsid w:val="00D742B4"/>
    <w:rsid w:val="00D76579"/>
    <w:rsid w:val="00D932A7"/>
    <w:rsid w:val="00DA4F5A"/>
    <w:rsid w:val="00DA668D"/>
    <w:rsid w:val="00DB10D4"/>
    <w:rsid w:val="00DB32B5"/>
    <w:rsid w:val="00DB3F61"/>
    <w:rsid w:val="00DC337C"/>
    <w:rsid w:val="00DD0576"/>
    <w:rsid w:val="00DD278D"/>
    <w:rsid w:val="00DE31ED"/>
    <w:rsid w:val="00DE4BD6"/>
    <w:rsid w:val="00DE576D"/>
    <w:rsid w:val="00DF162D"/>
    <w:rsid w:val="00DF21A0"/>
    <w:rsid w:val="00E04312"/>
    <w:rsid w:val="00E16949"/>
    <w:rsid w:val="00E233E3"/>
    <w:rsid w:val="00E37FD9"/>
    <w:rsid w:val="00E42997"/>
    <w:rsid w:val="00E43CE0"/>
    <w:rsid w:val="00E476E5"/>
    <w:rsid w:val="00E5545A"/>
    <w:rsid w:val="00E622DF"/>
    <w:rsid w:val="00E62ACA"/>
    <w:rsid w:val="00E64042"/>
    <w:rsid w:val="00E8706D"/>
    <w:rsid w:val="00E97891"/>
    <w:rsid w:val="00EB2406"/>
    <w:rsid w:val="00EB7113"/>
    <w:rsid w:val="00EC015A"/>
    <w:rsid w:val="00EC130D"/>
    <w:rsid w:val="00ED0721"/>
    <w:rsid w:val="00ED0B64"/>
    <w:rsid w:val="00ED4EBE"/>
    <w:rsid w:val="00ED5776"/>
    <w:rsid w:val="00EE61DE"/>
    <w:rsid w:val="00EF739B"/>
    <w:rsid w:val="00F17835"/>
    <w:rsid w:val="00F25DF1"/>
    <w:rsid w:val="00F34033"/>
    <w:rsid w:val="00F413B4"/>
    <w:rsid w:val="00F50FDF"/>
    <w:rsid w:val="00F65932"/>
    <w:rsid w:val="00F7321B"/>
    <w:rsid w:val="00F86A4B"/>
    <w:rsid w:val="00F977D1"/>
    <w:rsid w:val="00FB0B06"/>
    <w:rsid w:val="00FB165C"/>
    <w:rsid w:val="00FB21B0"/>
    <w:rsid w:val="00FB7A3C"/>
    <w:rsid w:val="00FC0E61"/>
    <w:rsid w:val="00FC6F72"/>
    <w:rsid w:val="00FE4A00"/>
    <w:rsid w:val="02E10164"/>
    <w:rsid w:val="04BA13D0"/>
    <w:rsid w:val="0A24155C"/>
    <w:rsid w:val="0CC42A0D"/>
    <w:rsid w:val="0DDA338A"/>
    <w:rsid w:val="0F843DA2"/>
    <w:rsid w:val="0FFC6C0A"/>
    <w:rsid w:val="0FFFB9A9"/>
    <w:rsid w:val="10E54689"/>
    <w:rsid w:val="11372012"/>
    <w:rsid w:val="1206540C"/>
    <w:rsid w:val="13CF63ED"/>
    <w:rsid w:val="158D50FC"/>
    <w:rsid w:val="16A403C1"/>
    <w:rsid w:val="1897252E"/>
    <w:rsid w:val="1AFF0CDF"/>
    <w:rsid w:val="1BDF3F42"/>
    <w:rsid w:val="1CE61F6E"/>
    <w:rsid w:val="1D812994"/>
    <w:rsid w:val="1F832909"/>
    <w:rsid w:val="1FEDC1B8"/>
    <w:rsid w:val="1FFC0D0E"/>
    <w:rsid w:val="22B9598C"/>
    <w:rsid w:val="244A69C1"/>
    <w:rsid w:val="25C129CA"/>
    <w:rsid w:val="29367A62"/>
    <w:rsid w:val="2BA94622"/>
    <w:rsid w:val="2D1F68A6"/>
    <w:rsid w:val="2DAFCDFB"/>
    <w:rsid w:val="2E8C7833"/>
    <w:rsid w:val="2EB67B16"/>
    <w:rsid w:val="2F3855EC"/>
    <w:rsid w:val="2FF364F9"/>
    <w:rsid w:val="33556473"/>
    <w:rsid w:val="338E70FA"/>
    <w:rsid w:val="34155492"/>
    <w:rsid w:val="34CB5CD9"/>
    <w:rsid w:val="353104AB"/>
    <w:rsid w:val="37AF3D30"/>
    <w:rsid w:val="394A4F26"/>
    <w:rsid w:val="3AE417B1"/>
    <w:rsid w:val="3BF58A00"/>
    <w:rsid w:val="3C372624"/>
    <w:rsid w:val="3F02254D"/>
    <w:rsid w:val="3F7A0A44"/>
    <w:rsid w:val="3FBF6C60"/>
    <w:rsid w:val="3FFECC08"/>
    <w:rsid w:val="413B5F10"/>
    <w:rsid w:val="41703ACB"/>
    <w:rsid w:val="445261C3"/>
    <w:rsid w:val="47EFE928"/>
    <w:rsid w:val="494914AF"/>
    <w:rsid w:val="49F622A5"/>
    <w:rsid w:val="4B165C26"/>
    <w:rsid w:val="4C7F0AD3"/>
    <w:rsid w:val="4DCE1070"/>
    <w:rsid w:val="4F030D4E"/>
    <w:rsid w:val="4FE05BA4"/>
    <w:rsid w:val="54FF6C6F"/>
    <w:rsid w:val="55C41CBF"/>
    <w:rsid w:val="55D93A0E"/>
    <w:rsid w:val="57C86CB1"/>
    <w:rsid w:val="5824750C"/>
    <w:rsid w:val="5825719E"/>
    <w:rsid w:val="58333060"/>
    <w:rsid w:val="599822AF"/>
    <w:rsid w:val="59A33B85"/>
    <w:rsid w:val="5ABF68CF"/>
    <w:rsid w:val="5C2E5B60"/>
    <w:rsid w:val="5F6C2414"/>
    <w:rsid w:val="5F7FDDB6"/>
    <w:rsid w:val="623D68E3"/>
    <w:rsid w:val="62B24308"/>
    <w:rsid w:val="62FF596A"/>
    <w:rsid w:val="63F7869F"/>
    <w:rsid w:val="64365861"/>
    <w:rsid w:val="64E95EA9"/>
    <w:rsid w:val="671E3E80"/>
    <w:rsid w:val="675E1C0E"/>
    <w:rsid w:val="682C64BA"/>
    <w:rsid w:val="69517EA5"/>
    <w:rsid w:val="6999342D"/>
    <w:rsid w:val="699F6673"/>
    <w:rsid w:val="6ADB5F2F"/>
    <w:rsid w:val="6D47B006"/>
    <w:rsid w:val="6DBBDE2C"/>
    <w:rsid w:val="6DF65427"/>
    <w:rsid w:val="6ECD3F4B"/>
    <w:rsid w:val="6EFF083E"/>
    <w:rsid w:val="6EFFACAE"/>
    <w:rsid w:val="6F723BCD"/>
    <w:rsid w:val="6FFD9D80"/>
    <w:rsid w:val="70363EF6"/>
    <w:rsid w:val="70D8604A"/>
    <w:rsid w:val="72A9526F"/>
    <w:rsid w:val="72B24FC9"/>
    <w:rsid w:val="72FE3FDE"/>
    <w:rsid w:val="73BACE3E"/>
    <w:rsid w:val="749A67C0"/>
    <w:rsid w:val="74FF6F8F"/>
    <w:rsid w:val="767D97CD"/>
    <w:rsid w:val="7776C415"/>
    <w:rsid w:val="77B710AE"/>
    <w:rsid w:val="77E96BDB"/>
    <w:rsid w:val="78F6DD9B"/>
    <w:rsid w:val="79534188"/>
    <w:rsid w:val="79B96AF5"/>
    <w:rsid w:val="7A50384B"/>
    <w:rsid w:val="7AFFEAEC"/>
    <w:rsid w:val="7BBFFF17"/>
    <w:rsid w:val="7BCA4452"/>
    <w:rsid w:val="7BE6267B"/>
    <w:rsid w:val="7CA40313"/>
    <w:rsid w:val="7DD9EC13"/>
    <w:rsid w:val="7DF4815E"/>
    <w:rsid w:val="7E3ED4C3"/>
    <w:rsid w:val="7EB6E5F9"/>
    <w:rsid w:val="7F7D2D75"/>
    <w:rsid w:val="7FBFD9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BCC285B"/>
  <w15:docId w15:val="{261EB54D-460F-4A3C-ADDC-D5D27D76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de-DE" w:eastAsia="zh-TW"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after="120"/>
      <w:jc w:val="both"/>
    </w:pPr>
    <w:rPr>
      <w:rFonts w:asciiTheme="minorHAnsi" w:eastAsia="微软雅黑" w:hAnsiTheme="minorHAnsi"/>
      <w:color w:val="000000" w:themeColor="text1"/>
      <w:kern w:val="2"/>
      <w:sz w:val="24"/>
      <w:szCs w:val="24"/>
      <w:lang w:eastAsia="en-US"/>
    </w:rPr>
  </w:style>
  <w:style w:type="paragraph" w:styleId="1">
    <w:name w:val="heading 1"/>
    <w:basedOn w:val="a"/>
    <w:next w:val="a"/>
    <w:qFormat/>
    <w:pPr>
      <w:keepNext/>
      <w:numPr>
        <w:numId w:val="1"/>
      </w:numPr>
      <w:outlineLvl w:val="0"/>
    </w:pPr>
    <w:rPr>
      <w:b/>
      <w:bCs/>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b/>
      <w:bCs/>
      <w:sz w:val="20"/>
      <w:szCs w:val="20"/>
    </w:rPr>
  </w:style>
  <w:style w:type="paragraph" w:styleId="a4">
    <w:name w:val="annotation text"/>
    <w:basedOn w:val="a"/>
    <w:qFormat/>
    <w:pPr>
      <w:jc w:val="left"/>
    </w:pPr>
  </w:style>
  <w:style w:type="paragraph" w:styleId="30">
    <w:name w:val="toc 3"/>
    <w:basedOn w:val="a"/>
    <w:next w:val="a"/>
    <w:uiPriority w:val="39"/>
    <w:qFormat/>
    <w:pPr>
      <w:ind w:leftChars="400" w:left="840"/>
    </w:pPr>
  </w:style>
  <w:style w:type="paragraph" w:styleId="a5">
    <w:name w:val="Balloon Text"/>
    <w:basedOn w:val="a"/>
    <w:link w:val="a6"/>
    <w:qFormat/>
    <w:pPr>
      <w:spacing w:before="0" w:after="0"/>
    </w:pPr>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character" w:styleId="a9">
    <w:name w:val="Hyperlink"/>
    <w:basedOn w:val="a0"/>
    <w:uiPriority w:val="99"/>
    <w:unhideWhenUsed/>
    <w:qFormat/>
    <w:rPr>
      <w:color w:val="0563C1" w:themeColor="hyperlink"/>
      <w:u w:val="single"/>
    </w:rPr>
  </w:style>
  <w:style w:type="table" w:styleId="aa">
    <w:name w:val="Table Grid"/>
    <w:basedOn w:val="a1"/>
    <w:uiPriority w:val="59"/>
    <w:qFormat/>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qFormat/>
    <w:rPr>
      <w:rFonts w:eastAsia="Batang"/>
      <w:b/>
      <w:bCs/>
      <w:sz w:val="24"/>
      <w:szCs w:val="24"/>
      <w:lang w:val="de-DE" w:eastAsia="en-US" w:bidi="ar-SA"/>
    </w:rPr>
  </w:style>
  <w:style w:type="character" w:customStyle="1" w:styleId="a6">
    <w:name w:val="批注框文本 字符"/>
    <w:basedOn w:val="a0"/>
    <w:link w:val="a5"/>
    <w:qFormat/>
    <w:rPr>
      <w:rFonts w:asciiTheme="minorHAnsi" w:eastAsia="微软雅黑" w:hAnsiTheme="minorHAnsi"/>
      <w:color w:val="000000" w:themeColor="text1"/>
      <w:kern w:val="2"/>
      <w:sz w:val="18"/>
      <w:szCs w:val="18"/>
      <w:lang w:eastAsia="en-US"/>
    </w:rPr>
  </w:style>
  <w:style w:type="paragraph" w:customStyle="1" w:styleId="11">
    <w:name w:val="列出段落1"/>
    <w:basedOn w:val="a"/>
    <w:uiPriority w:val="99"/>
    <w:unhideWhenUsed/>
    <w:qFormat/>
    <w:pPr>
      <w:ind w:firstLineChars="200" w:firstLine="420"/>
    </w:pPr>
  </w:style>
  <w:style w:type="paragraph" w:customStyle="1" w:styleId="110">
    <w:name w:val="列出段落11"/>
    <w:basedOn w:val="a"/>
    <w:uiPriority w:val="34"/>
    <w:qFormat/>
    <w:pPr>
      <w:ind w:left="720"/>
      <w:contextualSpacing/>
    </w:pPr>
  </w:style>
  <w:style w:type="paragraph" w:customStyle="1" w:styleId="ListParagraph1">
    <w:name w:val="List Paragraph1"/>
    <w:basedOn w:val="a"/>
    <w:uiPriority w:val="99"/>
    <w:qFormat/>
    <w:pPr>
      <w:ind w:left="720"/>
      <w:contextualSpacing/>
    </w:pPr>
  </w:style>
  <w:style w:type="paragraph" w:customStyle="1" w:styleId="12">
    <w:name w:val="清單段落1"/>
    <w:basedOn w:val="a"/>
    <w:uiPriority w:val="99"/>
    <w:qFormat/>
    <w:pPr>
      <w:ind w:left="720"/>
      <w:contextualSpacing/>
    </w:pPr>
  </w:style>
  <w:style w:type="paragraph" w:styleId="ab">
    <w:name w:val="List Paragraph"/>
    <w:basedOn w:val="a"/>
    <w:uiPriority w:val="34"/>
    <w:qFormat/>
    <w:rsid w:val="00355338"/>
    <w:pPr>
      <w:ind w:leftChars="200" w:left="480"/>
    </w:pPr>
  </w:style>
  <w:style w:type="paragraph" w:customStyle="1" w:styleId="AOCNumberedList">
    <w:name w:val="AOC Numbered List"/>
    <w:basedOn w:val="ab"/>
    <w:qFormat/>
    <w:rsid w:val="00F413B4"/>
    <w:pPr>
      <w:widowControl w:val="0"/>
      <w:numPr>
        <w:numId w:val="56"/>
      </w:numPr>
      <w:spacing w:before="0" w:after="0" w:line="0" w:lineRule="atLeast"/>
      <w:ind w:leftChars="0" w:left="237" w:hangingChars="148" w:hanging="237"/>
      <w:jc w:val="left"/>
    </w:pPr>
    <w:rPr>
      <w:rFonts w:ascii="Exo 2" w:eastAsia="Arial Unicode MS" w:hAnsi="Exo 2" w:cstheme="minorHAnsi"/>
      <w:color w:val="auto"/>
      <w:sz w:val="16"/>
      <w:szCs w:val="16"/>
      <w:lang w:eastAsia="zh-TW"/>
    </w:rPr>
  </w:style>
  <w:style w:type="character" w:styleId="ac">
    <w:name w:val="FollowedHyperlink"/>
    <w:basedOn w:val="a0"/>
    <w:rsid w:val="009D7955"/>
    <w:rPr>
      <w:color w:val="954F72" w:themeColor="followedHyperlink"/>
      <w:u w:val="single"/>
    </w:rPr>
  </w:style>
  <w:style w:type="paragraph" w:customStyle="1" w:styleId="Default">
    <w:name w:val="Default"/>
    <w:rsid w:val="0068767F"/>
    <w:pPr>
      <w:widowControl w:val="0"/>
      <w:autoSpaceDE w:val="0"/>
      <w:autoSpaceDN w:val="0"/>
      <w:adjustRightInd w:val="0"/>
    </w:pPr>
    <w:rPr>
      <w:rFonts w:ascii="Exo 2" w:hAnsi="Exo 2" w:cs="Exo 2"/>
      <w:color w:val="000000"/>
      <w:sz w:val="24"/>
      <w:szCs w:val="24"/>
      <w:lang w:val="en-US"/>
    </w:rPr>
  </w:style>
  <w:style w:type="character" w:customStyle="1" w:styleId="jlqj4b">
    <w:name w:val="jlqj4b"/>
    <w:basedOn w:val="a0"/>
    <w:rsid w:val="00932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46905">
      <w:bodyDiv w:val="1"/>
      <w:marLeft w:val="0"/>
      <w:marRight w:val="0"/>
      <w:marTop w:val="0"/>
      <w:marBottom w:val="0"/>
      <w:divBdr>
        <w:top w:val="none" w:sz="0" w:space="0" w:color="auto"/>
        <w:left w:val="none" w:sz="0" w:space="0" w:color="auto"/>
        <w:bottom w:val="none" w:sz="0" w:space="0" w:color="auto"/>
        <w:right w:val="none" w:sz="0" w:space="0" w:color="auto"/>
      </w:divBdr>
    </w:div>
    <w:div w:id="305672507">
      <w:bodyDiv w:val="1"/>
      <w:marLeft w:val="0"/>
      <w:marRight w:val="0"/>
      <w:marTop w:val="0"/>
      <w:marBottom w:val="0"/>
      <w:divBdr>
        <w:top w:val="none" w:sz="0" w:space="0" w:color="auto"/>
        <w:left w:val="none" w:sz="0" w:space="0" w:color="auto"/>
        <w:bottom w:val="none" w:sz="0" w:space="0" w:color="auto"/>
        <w:right w:val="none" w:sz="0" w:space="0" w:color="auto"/>
      </w:divBdr>
    </w:div>
    <w:div w:id="598759860">
      <w:bodyDiv w:val="1"/>
      <w:marLeft w:val="0"/>
      <w:marRight w:val="0"/>
      <w:marTop w:val="0"/>
      <w:marBottom w:val="0"/>
      <w:divBdr>
        <w:top w:val="none" w:sz="0" w:space="0" w:color="auto"/>
        <w:left w:val="none" w:sz="0" w:space="0" w:color="auto"/>
        <w:bottom w:val="none" w:sz="0" w:space="0" w:color="auto"/>
        <w:right w:val="none" w:sz="0" w:space="0" w:color="auto"/>
      </w:divBdr>
    </w:div>
    <w:div w:id="766652843">
      <w:bodyDiv w:val="1"/>
      <w:marLeft w:val="0"/>
      <w:marRight w:val="0"/>
      <w:marTop w:val="0"/>
      <w:marBottom w:val="0"/>
      <w:divBdr>
        <w:top w:val="none" w:sz="0" w:space="0" w:color="auto"/>
        <w:left w:val="none" w:sz="0" w:space="0" w:color="auto"/>
        <w:bottom w:val="none" w:sz="0" w:space="0" w:color="auto"/>
        <w:right w:val="none" w:sz="0" w:space="0" w:color="auto"/>
      </w:divBdr>
    </w:div>
    <w:div w:id="1046415151">
      <w:bodyDiv w:val="1"/>
      <w:marLeft w:val="0"/>
      <w:marRight w:val="0"/>
      <w:marTop w:val="0"/>
      <w:marBottom w:val="0"/>
      <w:divBdr>
        <w:top w:val="none" w:sz="0" w:space="0" w:color="auto"/>
        <w:left w:val="none" w:sz="0" w:space="0" w:color="auto"/>
        <w:bottom w:val="none" w:sz="0" w:space="0" w:color="auto"/>
        <w:right w:val="none" w:sz="0" w:space="0" w:color="auto"/>
      </w:divBdr>
    </w:div>
    <w:div w:id="1082217061">
      <w:bodyDiv w:val="1"/>
      <w:marLeft w:val="0"/>
      <w:marRight w:val="0"/>
      <w:marTop w:val="0"/>
      <w:marBottom w:val="0"/>
      <w:divBdr>
        <w:top w:val="none" w:sz="0" w:space="0" w:color="auto"/>
        <w:left w:val="none" w:sz="0" w:space="0" w:color="auto"/>
        <w:bottom w:val="none" w:sz="0" w:space="0" w:color="auto"/>
        <w:right w:val="none" w:sz="0" w:space="0" w:color="auto"/>
      </w:divBdr>
    </w:div>
    <w:div w:id="1131753472">
      <w:bodyDiv w:val="1"/>
      <w:marLeft w:val="0"/>
      <w:marRight w:val="0"/>
      <w:marTop w:val="0"/>
      <w:marBottom w:val="0"/>
      <w:divBdr>
        <w:top w:val="none" w:sz="0" w:space="0" w:color="auto"/>
        <w:left w:val="none" w:sz="0" w:space="0" w:color="auto"/>
        <w:bottom w:val="none" w:sz="0" w:space="0" w:color="auto"/>
        <w:right w:val="none" w:sz="0" w:space="0" w:color="auto"/>
      </w:divBdr>
    </w:div>
    <w:div w:id="1175605647">
      <w:bodyDiv w:val="1"/>
      <w:marLeft w:val="0"/>
      <w:marRight w:val="0"/>
      <w:marTop w:val="0"/>
      <w:marBottom w:val="0"/>
      <w:divBdr>
        <w:top w:val="none" w:sz="0" w:space="0" w:color="auto"/>
        <w:left w:val="none" w:sz="0" w:space="0" w:color="auto"/>
        <w:bottom w:val="none" w:sz="0" w:space="0" w:color="auto"/>
        <w:right w:val="none" w:sz="0" w:space="0" w:color="auto"/>
      </w:divBdr>
    </w:div>
    <w:div w:id="1501308442">
      <w:bodyDiv w:val="1"/>
      <w:marLeft w:val="0"/>
      <w:marRight w:val="0"/>
      <w:marTop w:val="0"/>
      <w:marBottom w:val="0"/>
      <w:divBdr>
        <w:top w:val="none" w:sz="0" w:space="0" w:color="auto"/>
        <w:left w:val="none" w:sz="0" w:space="0" w:color="auto"/>
        <w:bottom w:val="none" w:sz="0" w:space="0" w:color="auto"/>
        <w:right w:val="none" w:sz="0" w:space="0" w:color="auto"/>
      </w:divBdr>
    </w:div>
    <w:div w:id="1579754892">
      <w:bodyDiv w:val="1"/>
      <w:marLeft w:val="0"/>
      <w:marRight w:val="0"/>
      <w:marTop w:val="0"/>
      <w:marBottom w:val="0"/>
      <w:divBdr>
        <w:top w:val="none" w:sz="0" w:space="0" w:color="auto"/>
        <w:left w:val="none" w:sz="0" w:space="0" w:color="auto"/>
        <w:bottom w:val="none" w:sz="0" w:space="0" w:color="auto"/>
        <w:right w:val="none" w:sz="0" w:space="0" w:color="auto"/>
      </w:divBdr>
    </w:div>
    <w:div w:id="1638729852">
      <w:bodyDiv w:val="1"/>
      <w:marLeft w:val="0"/>
      <w:marRight w:val="0"/>
      <w:marTop w:val="0"/>
      <w:marBottom w:val="0"/>
      <w:divBdr>
        <w:top w:val="none" w:sz="0" w:space="0" w:color="auto"/>
        <w:left w:val="none" w:sz="0" w:space="0" w:color="auto"/>
        <w:bottom w:val="none" w:sz="0" w:space="0" w:color="auto"/>
        <w:right w:val="none" w:sz="0" w:space="0" w:color="auto"/>
      </w:divBdr>
    </w:div>
    <w:div w:id="1643655355">
      <w:bodyDiv w:val="1"/>
      <w:marLeft w:val="0"/>
      <w:marRight w:val="0"/>
      <w:marTop w:val="0"/>
      <w:marBottom w:val="0"/>
      <w:divBdr>
        <w:top w:val="none" w:sz="0" w:space="0" w:color="auto"/>
        <w:left w:val="none" w:sz="0" w:space="0" w:color="auto"/>
        <w:bottom w:val="none" w:sz="0" w:space="0" w:color="auto"/>
        <w:right w:val="none" w:sz="0" w:space="0" w:color="auto"/>
      </w:divBdr>
    </w:div>
    <w:div w:id="1715227347">
      <w:bodyDiv w:val="1"/>
      <w:marLeft w:val="0"/>
      <w:marRight w:val="0"/>
      <w:marTop w:val="0"/>
      <w:marBottom w:val="0"/>
      <w:divBdr>
        <w:top w:val="none" w:sz="0" w:space="0" w:color="auto"/>
        <w:left w:val="none" w:sz="0" w:space="0" w:color="auto"/>
        <w:bottom w:val="none" w:sz="0" w:space="0" w:color="auto"/>
        <w:right w:val="none" w:sz="0" w:space="0" w:color="auto"/>
      </w:divBdr>
    </w:div>
    <w:div w:id="1759599670">
      <w:bodyDiv w:val="1"/>
      <w:marLeft w:val="0"/>
      <w:marRight w:val="0"/>
      <w:marTop w:val="0"/>
      <w:marBottom w:val="0"/>
      <w:divBdr>
        <w:top w:val="none" w:sz="0" w:space="0" w:color="auto"/>
        <w:left w:val="none" w:sz="0" w:space="0" w:color="auto"/>
        <w:bottom w:val="none" w:sz="0" w:space="0" w:color="auto"/>
        <w:right w:val="none" w:sz="0" w:space="0" w:color="auto"/>
      </w:divBdr>
    </w:div>
    <w:div w:id="1982033846">
      <w:bodyDiv w:val="1"/>
      <w:marLeft w:val="0"/>
      <w:marRight w:val="0"/>
      <w:marTop w:val="0"/>
      <w:marBottom w:val="0"/>
      <w:divBdr>
        <w:top w:val="none" w:sz="0" w:space="0" w:color="auto"/>
        <w:left w:val="none" w:sz="0" w:space="0" w:color="auto"/>
        <w:bottom w:val="none" w:sz="0" w:space="0" w:color="auto"/>
        <w:right w:val="none" w:sz="0" w:space="0" w:color="auto"/>
      </w:divBdr>
    </w:div>
    <w:div w:id="2011910567">
      <w:bodyDiv w:val="1"/>
      <w:marLeft w:val="0"/>
      <w:marRight w:val="0"/>
      <w:marTop w:val="0"/>
      <w:marBottom w:val="0"/>
      <w:divBdr>
        <w:top w:val="none" w:sz="0" w:space="0" w:color="auto"/>
        <w:left w:val="none" w:sz="0" w:space="0" w:color="auto"/>
        <w:bottom w:val="none" w:sz="0" w:space="0" w:color="auto"/>
        <w:right w:val="none" w:sz="0" w:space="0" w:color="auto"/>
      </w:divBdr>
    </w:div>
    <w:div w:id="2034454868">
      <w:bodyDiv w:val="1"/>
      <w:marLeft w:val="0"/>
      <w:marRight w:val="0"/>
      <w:marTop w:val="0"/>
      <w:marBottom w:val="0"/>
      <w:divBdr>
        <w:top w:val="none" w:sz="0" w:space="0" w:color="auto"/>
        <w:left w:val="none" w:sz="0" w:space="0" w:color="auto"/>
        <w:bottom w:val="none" w:sz="0" w:space="0" w:color="auto"/>
        <w:right w:val="none" w:sz="0" w:space="0" w:color="auto"/>
      </w:divBdr>
    </w:div>
    <w:div w:id="2070957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eader" Target="header2.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hyperlink" Target="http://www.aoc.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18A310-28AF-4FDB-A021-3BCB3EECE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43</Pages>
  <Words>4805</Words>
  <Characters>27393</Characters>
  <Application>Microsoft Office Word</Application>
  <DocSecurity>0</DocSecurity>
  <Lines>228</Lines>
  <Paragraphs>64</Paragraphs>
  <ScaleCrop>false</ScaleCrop>
  <Company>HP</Company>
  <LinksUpToDate>false</LinksUpToDate>
  <CharactersWithSpaces>32134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Sheery</dc:creator>
  <cp:lastModifiedBy>David Ching 秦海洋</cp:lastModifiedBy>
  <cp:revision>14</cp:revision>
  <dcterms:created xsi:type="dcterms:W3CDTF">2021-08-17T07:06:00Z</dcterms:created>
  <dcterms:modified xsi:type="dcterms:W3CDTF">2021-12-01T03:18:00Z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2052-3.4.2.5348</vt:lpwstr>
  </property>
</Properties>
</file>